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2A6" w:rsidRDefault="005132A6" w:rsidP="005132A6">
      <w:pPr>
        <w:jc w:val="center"/>
        <w:rPr>
          <w:rFonts w:ascii="Times New Roman" w:eastAsia="Calibri" w:hAnsi="Times New Roman" w:cs="Times New Roman"/>
          <w:b/>
          <w:sz w:val="28"/>
          <w:szCs w:val="28"/>
        </w:rPr>
      </w:pPr>
      <w:r>
        <w:rPr>
          <w:rFonts w:ascii="Times New Roman" w:eastAsia="Calibri" w:hAnsi="Times New Roman" w:cs="Times New Roman"/>
          <w:b/>
          <w:sz w:val="28"/>
          <w:szCs w:val="28"/>
        </w:rPr>
        <w:t>ФЕДЕРАЛЬНАЯ АНТИМОНОПОЛЬНАЯ СЛУЖБА</w:t>
      </w:r>
    </w:p>
    <w:p w:rsidR="005132A6" w:rsidRDefault="005132A6" w:rsidP="005132A6">
      <w:pPr>
        <w:spacing w:before="240"/>
        <w:jc w:val="center"/>
        <w:rPr>
          <w:rFonts w:ascii="Times New Roman" w:eastAsia="Calibri" w:hAnsi="Times New Roman" w:cs="Times New Roman"/>
          <w:b/>
          <w:sz w:val="28"/>
          <w:szCs w:val="28"/>
        </w:rPr>
      </w:pPr>
      <w:r>
        <w:rPr>
          <w:rFonts w:ascii="Times New Roman" w:eastAsia="Calibri" w:hAnsi="Times New Roman" w:cs="Times New Roman"/>
          <w:b/>
          <w:sz w:val="28"/>
          <w:szCs w:val="28"/>
        </w:rPr>
        <w:t>Отдел общественных связей</w:t>
      </w:r>
    </w:p>
    <w:p w:rsidR="005132A6" w:rsidRDefault="005132A6" w:rsidP="005132A6">
      <w:pPr>
        <w:spacing w:line="240" w:lineRule="auto"/>
        <w:jc w:val="center"/>
        <w:rPr>
          <w:rFonts w:ascii="Times New Roman" w:eastAsia="Calibri" w:hAnsi="Times New Roman" w:cs="Times New Roman"/>
          <w:b/>
          <w:sz w:val="28"/>
          <w:szCs w:val="28"/>
        </w:rPr>
      </w:pPr>
    </w:p>
    <w:p w:rsidR="005132A6" w:rsidRDefault="005132A6" w:rsidP="005132A6">
      <w:pPr>
        <w:spacing w:line="240" w:lineRule="auto"/>
        <w:jc w:val="center"/>
        <w:rPr>
          <w:rFonts w:ascii="Times New Roman" w:eastAsia="Calibri" w:hAnsi="Times New Roman" w:cs="Times New Roman"/>
          <w:b/>
          <w:sz w:val="28"/>
          <w:szCs w:val="28"/>
        </w:rPr>
      </w:pPr>
    </w:p>
    <w:p w:rsidR="005132A6" w:rsidRDefault="005132A6" w:rsidP="005132A6">
      <w:pPr>
        <w:spacing w:line="240" w:lineRule="auto"/>
        <w:jc w:val="center"/>
        <w:rPr>
          <w:rFonts w:ascii="Times New Roman" w:eastAsia="Calibri" w:hAnsi="Times New Roman" w:cs="Times New Roman"/>
          <w:b/>
          <w:sz w:val="28"/>
          <w:szCs w:val="28"/>
        </w:rPr>
      </w:pPr>
    </w:p>
    <w:p w:rsidR="005132A6" w:rsidRDefault="005132A6" w:rsidP="005132A6">
      <w:pPr>
        <w:spacing w:line="240" w:lineRule="auto"/>
        <w:jc w:val="center"/>
        <w:rPr>
          <w:rFonts w:ascii="Times New Roman" w:eastAsia="Calibri" w:hAnsi="Times New Roman" w:cs="Times New Roman"/>
          <w:b/>
          <w:sz w:val="28"/>
          <w:szCs w:val="28"/>
        </w:rPr>
      </w:pPr>
    </w:p>
    <w:p w:rsidR="005132A6" w:rsidRDefault="005132A6" w:rsidP="005132A6">
      <w:pPr>
        <w:spacing w:line="240" w:lineRule="auto"/>
        <w:jc w:val="center"/>
        <w:rPr>
          <w:rFonts w:ascii="Times New Roman" w:eastAsia="Calibri" w:hAnsi="Times New Roman" w:cs="Times New Roman"/>
          <w:b/>
          <w:sz w:val="28"/>
          <w:szCs w:val="28"/>
        </w:rPr>
      </w:pPr>
    </w:p>
    <w:p w:rsidR="005132A6" w:rsidRDefault="005132A6" w:rsidP="005132A6">
      <w:pPr>
        <w:spacing w:line="240" w:lineRule="auto"/>
        <w:jc w:val="center"/>
        <w:rPr>
          <w:rFonts w:ascii="Times New Roman" w:eastAsia="Calibri" w:hAnsi="Times New Roman" w:cs="Times New Roman"/>
          <w:b/>
          <w:sz w:val="28"/>
          <w:szCs w:val="28"/>
        </w:rPr>
      </w:pPr>
    </w:p>
    <w:p w:rsidR="005132A6" w:rsidRDefault="005132A6" w:rsidP="005132A6">
      <w:pPr>
        <w:spacing w:line="240" w:lineRule="auto"/>
        <w:jc w:val="center"/>
        <w:rPr>
          <w:rFonts w:ascii="Times New Roman" w:eastAsia="Calibri" w:hAnsi="Times New Roman" w:cs="Times New Roman"/>
          <w:b/>
          <w:sz w:val="28"/>
          <w:szCs w:val="28"/>
        </w:rPr>
      </w:pPr>
    </w:p>
    <w:p w:rsidR="005132A6" w:rsidRDefault="005132A6" w:rsidP="005132A6">
      <w:pPr>
        <w:spacing w:line="240" w:lineRule="auto"/>
        <w:jc w:val="center"/>
        <w:rPr>
          <w:rFonts w:ascii="Times New Roman" w:eastAsia="Calibri" w:hAnsi="Times New Roman" w:cs="Times New Roman"/>
          <w:b/>
          <w:sz w:val="28"/>
          <w:szCs w:val="28"/>
        </w:rPr>
      </w:pPr>
    </w:p>
    <w:p w:rsidR="005132A6" w:rsidRDefault="005132A6" w:rsidP="005132A6">
      <w:pPr>
        <w:spacing w:line="240" w:lineRule="auto"/>
        <w:jc w:val="center"/>
        <w:rPr>
          <w:rFonts w:ascii="Times New Roman" w:eastAsia="Calibri" w:hAnsi="Times New Roman" w:cs="Times New Roman"/>
          <w:b/>
          <w:sz w:val="28"/>
          <w:szCs w:val="28"/>
        </w:rPr>
      </w:pPr>
    </w:p>
    <w:p w:rsidR="005132A6" w:rsidRDefault="005132A6" w:rsidP="005132A6">
      <w:pPr>
        <w:spacing w:line="240" w:lineRule="auto"/>
        <w:jc w:val="center"/>
        <w:rPr>
          <w:rFonts w:ascii="Times New Roman" w:eastAsia="Calibri" w:hAnsi="Times New Roman" w:cs="Times New Roman"/>
          <w:b/>
          <w:sz w:val="28"/>
          <w:szCs w:val="28"/>
        </w:rPr>
      </w:pPr>
    </w:p>
    <w:p w:rsidR="005132A6" w:rsidRDefault="005132A6" w:rsidP="005132A6">
      <w:pPr>
        <w:spacing w:line="240" w:lineRule="auto"/>
        <w:jc w:val="center"/>
        <w:rPr>
          <w:rFonts w:ascii="Times New Roman" w:eastAsia="Calibri" w:hAnsi="Times New Roman" w:cs="Times New Roman"/>
          <w:b/>
          <w:sz w:val="28"/>
          <w:szCs w:val="28"/>
        </w:rPr>
      </w:pPr>
    </w:p>
    <w:p w:rsidR="005132A6" w:rsidRDefault="005132A6" w:rsidP="005132A6">
      <w:pPr>
        <w:spacing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ОБЗОР СМИ </w:t>
      </w:r>
    </w:p>
    <w:p w:rsidR="005132A6" w:rsidRDefault="005132A6" w:rsidP="005132A6">
      <w:pPr>
        <w:spacing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по теме: </w:t>
      </w:r>
    </w:p>
    <w:p w:rsidR="005132A6" w:rsidRDefault="005132A6" w:rsidP="005132A6">
      <w:pPr>
        <w:tabs>
          <w:tab w:val="left" w:pos="5387"/>
        </w:tabs>
        <w:spacing w:before="100" w:beforeAutospacing="1" w:after="100" w:afterAutospacing="1"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Реформа контрольной и надзорной деятельности </w:t>
      </w:r>
    </w:p>
    <w:p w:rsidR="005132A6" w:rsidRDefault="006C438F" w:rsidP="005132A6">
      <w:pPr>
        <w:spacing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lang w:val="en-US"/>
        </w:rPr>
        <w:t>2</w:t>
      </w:r>
      <w:r w:rsidR="00EC3C07">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апреля</w:t>
      </w:r>
      <w:r w:rsidR="005132A6">
        <w:rPr>
          <w:rFonts w:ascii="Times New Roman" w:eastAsia="Calibri" w:hAnsi="Times New Roman" w:cs="Times New Roman"/>
          <w:b/>
          <w:sz w:val="28"/>
          <w:szCs w:val="28"/>
        </w:rPr>
        <w:t xml:space="preserve"> –</w:t>
      </w:r>
      <w:r w:rsidR="00EC3C07">
        <w:rPr>
          <w:rFonts w:ascii="Times New Roman" w:eastAsia="Calibri" w:hAnsi="Times New Roman" w:cs="Times New Roman"/>
          <w:b/>
          <w:sz w:val="28"/>
          <w:szCs w:val="28"/>
        </w:rPr>
        <w:t xml:space="preserve"> 6 апреля </w:t>
      </w:r>
      <w:r w:rsidR="005132A6">
        <w:rPr>
          <w:rFonts w:ascii="Times New Roman" w:eastAsia="Calibri" w:hAnsi="Times New Roman" w:cs="Times New Roman"/>
          <w:b/>
          <w:sz w:val="28"/>
          <w:szCs w:val="28"/>
        </w:rPr>
        <w:t>2018 года</w:t>
      </w:r>
    </w:p>
    <w:p w:rsidR="005132A6" w:rsidRDefault="005132A6" w:rsidP="005132A6">
      <w:pPr>
        <w:tabs>
          <w:tab w:val="right" w:leader="dot" w:pos="10195"/>
        </w:tabs>
        <w:spacing w:after="0" w:line="360" w:lineRule="auto"/>
        <w:ind w:left="851"/>
        <w:rPr>
          <w:rFonts w:ascii="Times New Roman" w:eastAsia="Times New Roman" w:hAnsi="Times New Roman" w:cs="Times New Roman"/>
          <w:sz w:val="28"/>
          <w:szCs w:val="28"/>
          <w:lang w:eastAsia="ru-RU"/>
        </w:rPr>
      </w:pPr>
      <w:bookmarkStart w:id="0" w:name="ThemeMap_Start"/>
      <w:bookmarkStart w:id="1" w:name="Monitoring_Start"/>
      <w:bookmarkStart w:id="2" w:name="Monitoring_Body_Start"/>
      <w:bookmarkEnd w:id="0"/>
      <w:bookmarkEnd w:id="1"/>
      <w:bookmarkEnd w:id="2"/>
    </w:p>
    <w:p w:rsidR="005132A6" w:rsidRDefault="005132A6" w:rsidP="005132A6">
      <w:pPr>
        <w:pStyle w:val="a3"/>
        <w:spacing w:before="300"/>
        <w:rPr>
          <w:rFonts w:ascii="Times New Roman" w:hAnsi="Times New Roman" w:cs="Times New Roman"/>
          <w:sz w:val="28"/>
          <w:szCs w:val="28"/>
        </w:rPr>
      </w:pPr>
    </w:p>
    <w:p w:rsidR="005132A6" w:rsidRDefault="005132A6" w:rsidP="005132A6">
      <w:pPr>
        <w:pStyle w:val="a3"/>
        <w:spacing w:before="300"/>
        <w:rPr>
          <w:rFonts w:ascii="Times New Roman" w:hAnsi="Times New Roman" w:cs="Times New Roman"/>
          <w:sz w:val="28"/>
          <w:szCs w:val="28"/>
        </w:rPr>
      </w:pPr>
    </w:p>
    <w:p w:rsidR="00F163D7" w:rsidRDefault="00F163D7"/>
    <w:p w:rsidR="005132A6" w:rsidRDefault="005132A6"/>
    <w:p w:rsidR="005132A6" w:rsidRDefault="005132A6"/>
    <w:p w:rsidR="005132A6" w:rsidRDefault="005132A6"/>
    <w:p w:rsidR="005132A6" w:rsidRDefault="005132A6"/>
    <w:p w:rsidR="005132A6" w:rsidRDefault="005132A6"/>
    <w:p w:rsidR="005132A6" w:rsidRDefault="005132A6"/>
    <w:p w:rsidR="005132A6" w:rsidRDefault="005132A6"/>
    <w:p w:rsidR="005132A6" w:rsidRDefault="005132A6"/>
    <w:sdt>
      <w:sdtPr>
        <w:rPr>
          <w:rFonts w:asciiTheme="minorHAnsi" w:eastAsiaTheme="minorHAnsi" w:hAnsiTheme="minorHAnsi" w:cstheme="minorBidi"/>
          <w:color w:val="auto"/>
          <w:sz w:val="22"/>
          <w:szCs w:val="22"/>
          <w:lang w:eastAsia="en-US"/>
        </w:rPr>
        <w:id w:val="1863322834"/>
        <w:docPartObj>
          <w:docPartGallery w:val="Table of Contents"/>
          <w:docPartUnique/>
        </w:docPartObj>
      </w:sdtPr>
      <w:sdtEndPr>
        <w:rPr>
          <w:b/>
          <w:bCs/>
        </w:rPr>
      </w:sdtEndPr>
      <w:sdtContent>
        <w:p w:rsidR="002A6CDE" w:rsidRPr="002A6CDE" w:rsidRDefault="002A6CDE" w:rsidP="002A6CDE">
          <w:pPr>
            <w:pStyle w:val="a8"/>
            <w:jc w:val="center"/>
            <w:rPr>
              <w:rFonts w:ascii="Times New Roman" w:hAnsi="Times New Roman" w:cs="Times New Roman"/>
              <w:b/>
              <w:color w:val="auto"/>
              <w:sz w:val="28"/>
              <w:szCs w:val="28"/>
            </w:rPr>
          </w:pPr>
          <w:r w:rsidRPr="002A6CDE">
            <w:rPr>
              <w:rFonts w:ascii="Times New Roman" w:hAnsi="Times New Roman" w:cs="Times New Roman"/>
              <w:b/>
              <w:color w:val="auto"/>
              <w:sz w:val="28"/>
              <w:szCs w:val="28"/>
            </w:rPr>
            <w:t>Оглавление</w:t>
          </w:r>
        </w:p>
        <w:bookmarkStart w:id="3" w:name="_GoBack"/>
        <w:bookmarkEnd w:id="3"/>
        <w:p w:rsidR="006C438F" w:rsidRDefault="002A6CDE">
          <w:pPr>
            <w:pStyle w:val="11"/>
            <w:rPr>
              <w:rFonts w:eastAsiaTheme="minorEastAsia"/>
              <w:noProof/>
              <w:lang w:eastAsia="ru-RU"/>
            </w:rPr>
          </w:pPr>
          <w:r>
            <w:fldChar w:fldCharType="begin"/>
          </w:r>
          <w:r>
            <w:instrText xml:space="preserve"> TOC \o "1-3" \h \z \u </w:instrText>
          </w:r>
          <w:r>
            <w:fldChar w:fldCharType="separate"/>
          </w:r>
          <w:hyperlink w:anchor="_Toc511067972" w:history="1">
            <w:r w:rsidR="006C438F" w:rsidRPr="00A768CD">
              <w:rPr>
                <w:rStyle w:val="a9"/>
                <w:rFonts w:ascii="Times New Roman" w:hAnsi="Times New Roman" w:cs="Times New Roman"/>
                <w:b/>
                <w:noProof/>
              </w:rPr>
              <w:t>БезФормата.Ru Новокузнецк (novokuzneck.bezformata.ru), Новокузнецк, 31 марта 2018</w:t>
            </w:r>
            <w:r w:rsidR="006C438F">
              <w:rPr>
                <w:noProof/>
                <w:webHidden/>
              </w:rPr>
              <w:tab/>
            </w:r>
            <w:r w:rsidR="006C438F">
              <w:rPr>
                <w:noProof/>
                <w:webHidden/>
              </w:rPr>
              <w:fldChar w:fldCharType="begin"/>
            </w:r>
            <w:r w:rsidR="006C438F">
              <w:rPr>
                <w:noProof/>
                <w:webHidden/>
              </w:rPr>
              <w:instrText xml:space="preserve"> PAGEREF _Toc511067972 \h </w:instrText>
            </w:r>
            <w:r w:rsidR="006C438F">
              <w:rPr>
                <w:noProof/>
                <w:webHidden/>
              </w:rPr>
            </w:r>
            <w:r w:rsidR="006C438F">
              <w:rPr>
                <w:noProof/>
                <w:webHidden/>
              </w:rPr>
              <w:fldChar w:fldCharType="separate"/>
            </w:r>
            <w:r w:rsidR="006C438F">
              <w:rPr>
                <w:noProof/>
                <w:webHidden/>
              </w:rPr>
              <w:t>3</w:t>
            </w:r>
            <w:r w:rsidR="006C438F">
              <w:rPr>
                <w:noProof/>
                <w:webHidden/>
              </w:rPr>
              <w:fldChar w:fldCharType="end"/>
            </w:r>
          </w:hyperlink>
        </w:p>
        <w:p w:rsidR="006C438F" w:rsidRDefault="006C438F">
          <w:pPr>
            <w:pStyle w:val="11"/>
            <w:rPr>
              <w:rFonts w:eastAsiaTheme="minorEastAsia"/>
              <w:noProof/>
              <w:lang w:eastAsia="ru-RU"/>
            </w:rPr>
          </w:pPr>
          <w:hyperlink w:anchor="_Toc511067973" w:history="1">
            <w:r w:rsidRPr="00A768CD">
              <w:rPr>
                <w:rStyle w:val="a9"/>
                <w:rFonts w:ascii="Times New Roman" w:hAnsi="Times New Roman" w:cs="Times New Roman"/>
                <w:b/>
                <w:noProof/>
              </w:rPr>
              <w:t>Красногорские Вести (inkrasnogorsk.ru), Красногорск, 1 апреля 2018</w:t>
            </w:r>
            <w:r>
              <w:rPr>
                <w:noProof/>
                <w:webHidden/>
              </w:rPr>
              <w:tab/>
            </w:r>
            <w:r>
              <w:rPr>
                <w:noProof/>
                <w:webHidden/>
              </w:rPr>
              <w:fldChar w:fldCharType="begin"/>
            </w:r>
            <w:r>
              <w:rPr>
                <w:noProof/>
                <w:webHidden/>
              </w:rPr>
              <w:instrText xml:space="preserve"> PAGEREF _Toc511067973 \h </w:instrText>
            </w:r>
            <w:r>
              <w:rPr>
                <w:noProof/>
                <w:webHidden/>
              </w:rPr>
            </w:r>
            <w:r>
              <w:rPr>
                <w:noProof/>
                <w:webHidden/>
              </w:rPr>
              <w:fldChar w:fldCharType="separate"/>
            </w:r>
            <w:r>
              <w:rPr>
                <w:noProof/>
                <w:webHidden/>
              </w:rPr>
              <w:t>4</w:t>
            </w:r>
            <w:r>
              <w:rPr>
                <w:noProof/>
                <w:webHidden/>
              </w:rPr>
              <w:fldChar w:fldCharType="end"/>
            </w:r>
          </w:hyperlink>
        </w:p>
        <w:p w:rsidR="006C438F" w:rsidRDefault="006C438F">
          <w:pPr>
            <w:pStyle w:val="11"/>
            <w:rPr>
              <w:rFonts w:eastAsiaTheme="minorEastAsia"/>
              <w:noProof/>
              <w:lang w:eastAsia="ru-RU"/>
            </w:rPr>
          </w:pPr>
          <w:hyperlink w:anchor="_Toc511067974" w:history="1">
            <w:r w:rsidRPr="00A768CD">
              <w:rPr>
                <w:rStyle w:val="a9"/>
                <w:rFonts w:ascii="Times New Roman" w:hAnsi="Times New Roman" w:cs="Times New Roman"/>
                <w:b/>
                <w:noProof/>
              </w:rPr>
              <w:t>Учебно-методический центр ФАС России (emc.fas.gov.ru), Казань, 2 апреля 2018</w:t>
            </w:r>
            <w:r>
              <w:rPr>
                <w:noProof/>
                <w:webHidden/>
              </w:rPr>
              <w:tab/>
            </w:r>
            <w:r>
              <w:rPr>
                <w:noProof/>
                <w:webHidden/>
              </w:rPr>
              <w:fldChar w:fldCharType="begin"/>
            </w:r>
            <w:r>
              <w:rPr>
                <w:noProof/>
                <w:webHidden/>
              </w:rPr>
              <w:instrText xml:space="preserve"> PAGEREF _Toc511067974 \h </w:instrText>
            </w:r>
            <w:r>
              <w:rPr>
                <w:noProof/>
                <w:webHidden/>
              </w:rPr>
            </w:r>
            <w:r>
              <w:rPr>
                <w:noProof/>
                <w:webHidden/>
              </w:rPr>
              <w:fldChar w:fldCharType="separate"/>
            </w:r>
            <w:r>
              <w:rPr>
                <w:noProof/>
                <w:webHidden/>
              </w:rPr>
              <w:t>5</w:t>
            </w:r>
            <w:r>
              <w:rPr>
                <w:noProof/>
                <w:webHidden/>
              </w:rPr>
              <w:fldChar w:fldCharType="end"/>
            </w:r>
          </w:hyperlink>
        </w:p>
        <w:p w:rsidR="006C438F" w:rsidRDefault="006C438F">
          <w:pPr>
            <w:pStyle w:val="11"/>
            <w:rPr>
              <w:rFonts w:eastAsiaTheme="minorEastAsia"/>
              <w:noProof/>
              <w:lang w:eastAsia="ru-RU"/>
            </w:rPr>
          </w:pPr>
          <w:hyperlink w:anchor="_Toc511067975" w:history="1">
            <w:r w:rsidRPr="00A768CD">
              <w:rPr>
                <w:rStyle w:val="a9"/>
                <w:rFonts w:ascii="Times New Roman" w:hAnsi="Times New Roman" w:cs="Times New Roman"/>
                <w:b/>
                <w:noProof/>
              </w:rPr>
              <w:t>УФАС по Сахалинской области (sahalin.fas.gov.ru), Южно-Сахалинск, 2 апреля 2018</w:t>
            </w:r>
            <w:r>
              <w:rPr>
                <w:noProof/>
                <w:webHidden/>
              </w:rPr>
              <w:tab/>
            </w:r>
            <w:r>
              <w:rPr>
                <w:noProof/>
                <w:webHidden/>
              </w:rPr>
              <w:fldChar w:fldCharType="begin"/>
            </w:r>
            <w:r>
              <w:rPr>
                <w:noProof/>
                <w:webHidden/>
              </w:rPr>
              <w:instrText xml:space="preserve"> PAGEREF _Toc511067975 \h </w:instrText>
            </w:r>
            <w:r>
              <w:rPr>
                <w:noProof/>
                <w:webHidden/>
              </w:rPr>
            </w:r>
            <w:r>
              <w:rPr>
                <w:noProof/>
                <w:webHidden/>
              </w:rPr>
              <w:fldChar w:fldCharType="separate"/>
            </w:r>
            <w:r>
              <w:rPr>
                <w:noProof/>
                <w:webHidden/>
              </w:rPr>
              <w:t>6</w:t>
            </w:r>
            <w:r>
              <w:rPr>
                <w:noProof/>
                <w:webHidden/>
              </w:rPr>
              <w:fldChar w:fldCharType="end"/>
            </w:r>
          </w:hyperlink>
        </w:p>
        <w:p w:rsidR="006C438F" w:rsidRDefault="006C438F">
          <w:pPr>
            <w:pStyle w:val="11"/>
            <w:rPr>
              <w:rFonts w:eastAsiaTheme="minorEastAsia"/>
              <w:noProof/>
              <w:lang w:eastAsia="ru-RU"/>
            </w:rPr>
          </w:pPr>
          <w:hyperlink w:anchor="_Toc511067976" w:history="1">
            <w:r w:rsidRPr="00A768CD">
              <w:rPr>
                <w:rStyle w:val="a9"/>
                <w:rFonts w:ascii="Times New Roman" w:hAnsi="Times New Roman" w:cs="Times New Roman"/>
                <w:b/>
                <w:noProof/>
              </w:rPr>
              <w:t>УФАС по Челябинской области (chel.fas.gov.ru), Челябинск, 2 апреля 2018</w:t>
            </w:r>
            <w:r>
              <w:rPr>
                <w:noProof/>
                <w:webHidden/>
              </w:rPr>
              <w:tab/>
            </w:r>
            <w:r>
              <w:rPr>
                <w:noProof/>
                <w:webHidden/>
              </w:rPr>
              <w:fldChar w:fldCharType="begin"/>
            </w:r>
            <w:r>
              <w:rPr>
                <w:noProof/>
                <w:webHidden/>
              </w:rPr>
              <w:instrText xml:space="preserve"> PAGEREF _Toc511067976 \h </w:instrText>
            </w:r>
            <w:r>
              <w:rPr>
                <w:noProof/>
                <w:webHidden/>
              </w:rPr>
            </w:r>
            <w:r>
              <w:rPr>
                <w:noProof/>
                <w:webHidden/>
              </w:rPr>
              <w:fldChar w:fldCharType="separate"/>
            </w:r>
            <w:r>
              <w:rPr>
                <w:noProof/>
                <w:webHidden/>
              </w:rPr>
              <w:t>7</w:t>
            </w:r>
            <w:r>
              <w:rPr>
                <w:noProof/>
                <w:webHidden/>
              </w:rPr>
              <w:fldChar w:fldCharType="end"/>
            </w:r>
          </w:hyperlink>
        </w:p>
        <w:p w:rsidR="006C438F" w:rsidRDefault="006C438F">
          <w:pPr>
            <w:pStyle w:val="11"/>
            <w:rPr>
              <w:rFonts w:eastAsiaTheme="minorEastAsia"/>
              <w:noProof/>
              <w:lang w:eastAsia="ru-RU"/>
            </w:rPr>
          </w:pPr>
          <w:hyperlink w:anchor="_Toc511067977" w:history="1">
            <w:r w:rsidRPr="00A768CD">
              <w:rPr>
                <w:rStyle w:val="a9"/>
                <w:rFonts w:ascii="Times New Roman" w:hAnsi="Times New Roman" w:cs="Times New Roman"/>
                <w:b/>
                <w:noProof/>
              </w:rPr>
              <w:t>УФАС по Рязанской области (rostov.fas.gov.ru), Рязань, 3 апреля 2018</w:t>
            </w:r>
            <w:r>
              <w:rPr>
                <w:noProof/>
                <w:webHidden/>
              </w:rPr>
              <w:tab/>
            </w:r>
            <w:r>
              <w:rPr>
                <w:noProof/>
                <w:webHidden/>
              </w:rPr>
              <w:fldChar w:fldCharType="begin"/>
            </w:r>
            <w:r>
              <w:rPr>
                <w:noProof/>
                <w:webHidden/>
              </w:rPr>
              <w:instrText xml:space="preserve"> PAGEREF _Toc511067977 \h </w:instrText>
            </w:r>
            <w:r>
              <w:rPr>
                <w:noProof/>
                <w:webHidden/>
              </w:rPr>
            </w:r>
            <w:r>
              <w:rPr>
                <w:noProof/>
                <w:webHidden/>
              </w:rPr>
              <w:fldChar w:fldCharType="separate"/>
            </w:r>
            <w:r>
              <w:rPr>
                <w:noProof/>
                <w:webHidden/>
              </w:rPr>
              <w:t>8</w:t>
            </w:r>
            <w:r>
              <w:rPr>
                <w:noProof/>
                <w:webHidden/>
              </w:rPr>
              <w:fldChar w:fldCharType="end"/>
            </w:r>
          </w:hyperlink>
        </w:p>
        <w:p w:rsidR="006C438F" w:rsidRDefault="006C438F">
          <w:pPr>
            <w:pStyle w:val="11"/>
            <w:rPr>
              <w:rFonts w:eastAsiaTheme="minorEastAsia"/>
              <w:noProof/>
              <w:lang w:eastAsia="ru-RU"/>
            </w:rPr>
          </w:pPr>
          <w:hyperlink w:anchor="_Toc511067978" w:history="1">
            <w:r w:rsidRPr="00A768CD">
              <w:rPr>
                <w:rStyle w:val="a9"/>
                <w:rFonts w:ascii="Times New Roman" w:hAnsi="Times New Roman" w:cs="Times New Roman"/>
                <w:b/>
                <w:noProof/>
              </w:rPr>
              <w:t>УФАС по Нижегородской области (n-novgorod.fas.gov.ru), Нижний Новгород, 3 апреля 2018</w:t>
            </w:r>
            <w:r>
              <w:rPr>
                <w:noProof/>
                <w:webHidden/>
              </w:rPr>
              <w:tab/>
            </w:r>
            <w:r>
              <w:rPr>
                <w:noProof/>
                <w:webHidden/>
              </w:rPr>
              <w:fldChar w:fldCharType="begin"/>
            </w:r>
            <w:r>
              <w:rPr>
                <w:noProof/>
                <w:webHidden/>
              </w:rPr>
              <w:instrText xml:space="preserve"> PAGEREF _Toc511067978 \h </w:instrText>
            </w:r>
            <w:r>
              <w:rPr>
                <w:noProof/>
                <w:webHidden/>
              </w:rPr>
            </w:r>
            <w:r>
              <w:rPr>
                <w:noProof/>
                <w:webHidden/>
              </w:rPr>
              <w:fldChar w:fldCharType="separate"/>
            </w:r>
            <w:r>
              <w:rPr>
                <w:noProof/>
                <w:webHidden/>
              </w:rPr>
              <w:t>9</w:t>
            </w:r>
            <w:r>
              <w:rPr>
                <w:noProof/>
                <w:webHidden/>
              </w:rPr>
              <w:fldChar w:fldCharType="end"/>
            </w:r>
          </w:hyperlink>
        </w:p>
        <w:p w:rsidR="006C438F" w:rsidRDefault="006C438F">
          <w:pPr>
            <w:pStyle w:val="11"/>
            <w:rPr>
              <w:rFonts w:eastAsiaTheme="minorEastAsia"/>
              <w:noProof/>
              <w:lang w:eastAsia="ru-RU"/>
            </w:rPr>
          </w:pPr>
          <w:hyperlink w:anchor="_Toc511067979" w:history="1">
            <w:r w:rsidRPr="00A768CD">
              <w:rPr>
                <w:rStyle w:val="a9"/>
                <w:rFonts w:ascii="Times New Roman" w:hAnsi="Times New Roman" w:cs="Times New Roman"/>
                <w:b/>
                <w:noProof/>
              </w:rPr>
              <w:t>УФАС по Республике Башкортостан (bash.fas.gov.ru), Уфа, 3 апреля 2018</w:t>
            </w:r>
            <w:r>
              <w:rPr>
                <w:noProof/>
                <w:webHidden/>
              </w:rPr>
              <w:tab/>
            </w:r>
            <w:r>
              <w:rPr>
                <w:noProof/>
                <w:webHidden/>
              </w:rPr>
              <w:fldChar w:fldCharType="begin"/>
            </w:r>
            <w:r>
              <w:rPr>
                <w:noProof/>
                <w:webHidden/>
              </w:rPr>
              <w:instrText xml:space="preserve"> PAGEREF _Toc511067979 \h </w:instrText>
            </w:r>
            <w:r>
              <w:rPr>
                <w:noProof/>
                <w:webHidden/>
              </w:rPr>
            </w:r>
            <w:r>
              <w:rPr>
                <w:noProof/>
                <w:webHidden/>
              </w:rPr>
              <w:fldChar w:fldCharType="separate"/>
            </w:r>
            <w:r>
              <w:rPr>
                <w:noProof/>
                <w:webHidden/>
              </w:rPr>
              <w:t>11</w:t>
            </w:r>
            <w:r>
              <w:rPr>
                <w:noProof/>
                <w:webHidden/>
              </w:rPr>
              <w:fldChar w:fldCharType="end"/>
            </w:r>
          </w:hyperlink>
        </w:p>
        <w:p w:rsidR="006C438F" w:rsidRDefault="006C438F">
          <w:pPr>
            <w:pStyle w:val="11"/>
            <w:rPr>
              <w:rFonts w:eastAsiaTheme="minorEastAsia"/>
              <w:noProof/>
              <w:lang w:eastAsia="ru-RU"/>
            </w:rPr>
          </w:pPr>
          <w:hyperlink w:anchor="_Toc511067980" w:history="1">
            <w:r w:rsidRPr="00A768CD">
              <w:rPr>
                <w:rStyle w:val="a9"/>
                <w:rFonts w:ascii="Times New Roman" w:hAnsi="Times New Roman" w:cs="Times New Roman"/>
                <w:b/>
                <w:noProof/>
              </w:rPr>
              <w:t>БезФормата.Ru Рязань (ryazan.bezformata.ru), Рязань, 5 апреля 2018</w:t>
            </w:r>
            <w:r>
              <w:rPr>
                <w:noProof/>
                <w:webHidden/>
              </w:rPr>
              <w:tab/>
            </w:r>
            <w:r>
              <w:rPr>
                <w:noProof/>
                <w:webHidden/>
              </w:rPr>
              <w:fldChar w:fldCharType="begin"/>
            </w:r>
            <w:r>
              <w:rPr>
                <w:noProof/>
                <w:webHidden/>
              </w:rPr>
              <w:instrText xml:space="preserve"> PAGEREF _Toc511067980 \h </w:instrText>
            </w:r>
            <w:r>
              <w:rPr>
                <w:noProof/>
                <w:webHidden/>
              </w:rPr>
            </w:r>
            <w:r>
              <w:rPr>
                <w:noProof/>
                <w:webHidden/>
              </w:rPr>
              <w:fldChar w:fldCharType="separate"/>
            </w:r>
            <w:r>
              <w:rPr>
                <w:noProof/>
                <w:webHidden/>
              </w:rPr>
              <w:t>11</w:t>
            </w:r>
            <w:r>
              <w:rPr>
                <w:noProof/>
                <w:webHidden/>
              </w:rPr>
              <w:fldChar w:fldCharType="end"/>
            </w:r>
          </w:hyperlink>
        </w:p>
        <w:p w:rsidR="006C438F" w:rsidRDefault="006C438F">
          <w:pPr>
            <w:pStyle w:val="11"/>
            <w:rPr>
              <w:rFonts w:eastAsiaTheme="minorEastAsia"/>
              <w:noProof/>
              <w:lang w:eastAsia="ru-RU"/>
            </w:rPr>
          </w:pPr>
          <w:hyperlink w:anchor="_Toc511067981" w:history="1">
            <w:r w:rsidRPr="00A768CD">
              <w:rPr>
                <w:rStyle w:val="a9"/>
                <w:rFonts w:ascii="Times New Roman" w:hAnsi="Times New Roman" w:cs="Times New Roman"/>
                <w:b/>
                <w:noProof/>
              </w:rPr>
              <w:t>УФАС по Республике Башкортостан (bash.fas.gov.ru), Уфа, 5 апреля 2018</w:t>
            </w:r>
            <w:r>
              <w:rPr>
                <w:noProof/>
                <w:webHidden/>
              </w:rPr>
              <w:tab/>
            </w:r>
            <w:r>
              <w:rPr>
                <w:noProof/>
                <w:webHidden/>
              </w:rPr>
              <w:fldChar w:fldCharType="begin"/>
            </w:r>
            <w:r>
              <w:rPr>
                <w:noProof/>
                <w:webHidden/>
              </w:rPr>
              <w:instrText xml:space="preserve"> PAGEREF _Toc511067981 \h </w:instrText>
            </w:r>
            <w:r>
              <w:rPr>
                <w:noProof/>
                <w:webHidden/>
              </w:rPr>
            </w:r>
            <w:r>
              <w:rPr>
                <w:noProof/>
                <w:webHidden/>
              </w:rPr>
              <w:fldChar w:fldCharType="separate"/>
            </w:r>
            <w:r>
              <w:rPr>
                <w:noProof/>
                <w:webHidden/>
              </w:rPr>
              <w:t>12</w:t>
            </w:r>
            <w:r>
              <w:rPr>
                <w:noProof/>
                <w:webHidden/>
              </w:rPr>
              <w:fldChar w:fldCharType="end"/>
            </w:r>
          </w:hyperlink>
        </w:p>
        <w:p w:rsidR="006C438F" w:rsidRDefault="006C438F">
          <w:pPr>
            <w:pStyle w:val="11"/>
            <w:rPr>
              <w:rFonts w:eastAsiaTheme="minorEastAsia"/>
              <w:noProof/>
              <w:lang w:eastAsia="ru-RU"/>
            </w:rPr>
          </w:pPr>
          <w:hyperlink w:anchor="_Toc511067982" w:history="1">
            <w:r w:rsidRPr="00A768CD">
              <w:rPr>
                <w:rStyle w:val="a9"/>
                <w:rFonts w:ascii="Times New Roman" w:hAnsi="Times New Roman" w:cs="Times New Roman"/>
                <w:b/>
                <w:noProof/>
              </w:rPr>
              <w:t>БезФормата.Ru Новокузнецк (novokuzneck.bezformata.ru), Новокузнецк, 31 марта 2018</w:t>
            </w:r>
            <w:r>
              <w:rPr>
                <w:noProof/>
                <w:webHidden/>
              </w:rPr>
              <w:tab/>
            </w:r>
            <w:r>
              <w:rPr>
                <w:noProof/>
                <w:webHidden/>
              </w:rPr>
              <w:fldChar w:fldCharType="begin"/>
            </w:r>
            <w:r>
              <w:rPr>
                <w:noProof/>
                <w:webHidden/>
              </w:rPr>
              <w:instrText xml:space="preserve"> PAGEREF _Toc511067982 \h </w:instrText>
            </w:r>
            <w:r>
              <w:rPr>
                <w:noProof/>
                <w:webHidden/>
              </w:rPr>
            </w:r>
            <w:r>
              <w:rPr>
                <w:noProof/>
                <w:webHidden/>
              </w:rPr>
              <w:fldChar w:fldCharType="separate"/>
            </w:r>
            <w:r>
              <w:rPr>
                <w:noProof/>
                <w:webHidden/>
              </w:rPr>
              <w:t>13</w:t>
            </w:r>
            <w:r>
              <w:rPr>
                <w:noProof/>
                <w:webHidden/>
              </w:rPr>
              <w:fldChar w:fldCharType="end"/>
            </w:r>
          </w:hyperlink>
        </w:p>
        <w:p w:rsidR="006C438F" w:rsidRDefault="006C438F">
          <w:pPr>
            <w:pStyle w:val="11"/>
            <w:rPr>
              <w:rFonts w:eastAsiaTheme="minorEastAsia"/>
              <w:noProof/>
              <w:lang w:eastAsia="ru-RU"/>
            </w:rPr>
          </w:pPr>
          <w:hyperlink w:anchor="_Toc511067983" w:history="1">
            <w:r w:rsidRPr="00A768CD">
              <w:rPr>
                <w:rStyle w:val="a9"/>
                <w:rFonts w:ascii="Times New Roman" w:hAnsi="Times New Roman" w:cs="Times New Roman"/>
                <w:b/>
                <w:noProof/>
              </w:rPr>
              <w:t>Красногорские Вести (inkrasnogorsk.ru), Красногорск, 1 апреля 2018</w:t>
            </w:r>
            <w:r>
              <w:rPr>
                <w:noProof/>
                <w:webHidden/>
              </w:rPr>
              <w:tab/>
            </w:r>
            <w:r>
              <w:rPr>
                <w:noProof/>
                <w:webHidden/>
              </w:rPr>
              <w:fldChar w:fldCharType="begin"/>
            </w:r>
            <w:r>
              <w:rPr>
                <w:noProof/>
                <w:webHidden/>
              </w:rPr>
              <w:instrText xml:space="preserve"> PAGEREF _Toc511067983 \h </w:instrText>
            </w:r>
            <w:r>
              <w:rPr>
                <w:noProof/>
                <w:webHidden/>
              </w:rPr>
            </w:r>
            <w:r>
              <w:rPr>
                <w:noProof/>
                <w:webHidden/>
              </w:rPr>
              <w:fldChar w:fldCharType="separate"/>
            </w:r>
            <w:r>
              <w:rPr>
                <w:noProof/>
                <w:webHidden/>
              </w:rPr>
              <w:t>14</w:t>
            </w:r>
            <w:r>
              <w:rPr>
                <w:noProof/>
                <w:webHidden/>
              </w:rPr>
              <w:fldChar w:fldCharType="end"/>
            </w:r>
          </w:hyperlink>
        </w:p>
        <w:p w:rsidR="006C438F" w:rsidRDefault="006C438F">
          <w:pPr>
            <w:pStyle w:val="11"/>
            <w:rPr>
              <w:rFonts w:eastAsiaTheme="minorEastAsia"/>
              <w:noProof/>
              <w:lang w:eastAsia="ru-RU"/>
            </w:rPr>
          </w:pPr>
          <w:hyperlink w:anchor="_Toc511067984" w:history="1">
            <w:r w:rsidRPr="00A768CD">
              <w:rPr>
                <w:rStyle w:val="a9"/>
                <w:rFonts w:ascii="Times New Roman" w:hAnsi="Times New Roman" w:cs="Times New Roman"/>
                <w:b/>
                <w:noProof/>
              </w:rPr>
              <w:t>Учебно-методический центр ФАС России (emc.fas.gov.ru), Казань, 2 апреля 2018</w:t>
            </w:r>
            <w:r>
              <w:rPr>
                <w:noProof/>
                <w:webHidden/>
              </w:rPr>
              <w:tab/>
            </w:r>
            <w:r>
              <w:rPr>
                <w:noProof/>
                <w:webHidden/>
              </w:rPr>
              <w:fldChar w:fldCharType="begin"/>
            </w:r>
            <w:r>
              <w:rPr>
                <w:noProof/>
                <w:webHidden/>
              </w:rPr>
              <w:instrText xml:space="preserve"> PAGEREF _Toc511067984 \h </w:instrText>
            </w:r>
            <w:r>
              <w:rPr>
                <w:noProof/>
                <w:webHidden/>
              </w:rPr>
            </w:r>
            <w:r>
              <w:rPr>
                <w:noProof/>
                <w:webHidden/>
              </w:rPr>
              <w:fldChar w:fldCharType="separate"/>
            </w:r>
            <w:r>
              <w:rPr>
                <w:noProof/>
                <w:webHidden/>
              </w:rPr>
              <w:t>16</w:t>
            </w:r>
            <w:r>
              <w:rPr>
                <w:noProof/>
                <w:webHidden/>
              </w:rPr>
              <w:fldChar w:fldCharType="end"/>
            </w:r>
          </w:hyperlink>
        </w:p>
        <w:p w:rsidR="006C438F" w:rsidRDefault="006C438F">
          <w:pPr>
            <w:pStyle w:val="11"/>
            <w:rPr>
              <w:rFonts w:eastAsiaTheme="minorEastAsia"/>
              <w:noProof/>
              <w:lang w:eastAsia="ru-RU"/>
            </w:rPr>
          </w:pPr>
          <w:hyperlink w:anchor="_Toc511067985" w:history="1">
            <w:r w:rsidRPr="00A768CD">
              <w:rPr>
                <w:rStyle w:val="a9"/>
                <w:rFonts w:ascii="Times New Roman" w:hAnsi="Times New Roman" w:cs="Times New Roman"/>
                <w:b/>
                <w:noProof/>
              </w:rPr>
              <w:t>УФАС по Сахалинской области (sahalin.fas.gov.ru), Южно-Сахалинск, 2 апреля 2018</w:t>
            </w:r>
            <w:r>
              <w:rPr>
                <w:noProof/>
                <w:webHidden/>
              </w:rPr>
              <w:tab/>
            </w:r>
            <w:r>
              <w:rPr>
                <w:noProof/>
                <w:webHidden/>
              </w:rPr>
              <w:fldChar w:fldCharType="begin"/>
            </w:r>
            <w:r>
              <w:rPr>
                <w:noProof/>
                <w:webHidden/>
              </w:rPr>
              <w:instrText xml:space="preserve"> PAGEREF _Toc511067985 \h </w:instrText>
            </w:r>
            <w:r>
              <w:rPr>
                <w:noProof/>
                <w:webHidden/>
              </w:rPr>
            </w:r>
            <w:r>
              <w:rPr>
                <w:noProof/>
                <w:webHidden/>
              </w:rPr>
              <w:fldChar w:fldCharType="separate"/>
            </w:r>
            <w:r>
              <w:rPr>
                <w:noProof/>
                <w:webHidden/>
              </w:rPr>
              <w:t>17</w:t>
            </w:r>
            <w:r>
              <w:rPr>
                <w:noProof/>
                <w:webHidden/>
              </w:rPr>
              <w:fldChar w:fldCharType="end"/>
            </w:r>
          </w:hyperlink>
        </w:p>
        <w:p w:rsidR="006C438F" w:rsidRDefault="006C438F">
          <w:pPr>
            <w:pStyle w:val="11"/>
            <w:rPr>
              <w:rFonts w:eastAsiaTheme="minorEastAsia"/>
              <w:noProof/>
              <w:lang w:eastAsia="ru-RU"/>
            </w:rPr>
          </w:pPr>
          <w:hyperlink w:anchor="_Toc511067986" w:history="1">
            <w:r w:rsidRPr="00A768CD">
              <w:rPr>
                <w:rStyle w:val="a9"/>
                <w:rFonts w:ascii="Times New Roman" w:hAnsi="Times New Roman" w:cs="Times New Roman"/>
                <w:b/>
                <w:noProof/>
              </w:rPr>
              <w:t>УФАС по Челябинской области (chel.fas.gov.ru), Челябинск, 2 апреля 2018</w:t>
            </w:r>
            <w:r>
              <w:rPr>
                <w:noProof/>
                <w:webHidden/>
              </w:rPr>
              <w:tab/>
            </w:r>
            <w:r>
              <w:rPr>
                <w:noProof/>
                <w:webHidden/>
              </w:rPr>
              <w:fldChar w:fldCharType="begin"/>
            </w:r>
            <w:r>
              <w:rPr>
                <w:noProof/>
                <w:webHidden/>
              </w:rPr>
              <w:instrText xml:space="preserve"> PAGEREF _Toc511067986 \h </w:instrText>
            </w:r>
            <w:r>
              <w:rPr>
                <w:noProof/>
                <w:webHidden/>
              </w:rPr>
            </w:r>
            <w:r>
              <w:rPr>
                <w:noProof/>
                <w:webHidden/>
              </w:rPr>
              <w:fldChar w:fldCharType="separate"/>
            </w:r>
            <w:r>
              <w:rPr>
                <w:noProof/>
                <w:webHidden/>
              </w:rPr>
              <w:t>18</w:t>
            </w:r>
            <w:r>
              <w:rPr>
                <w:noProof/>
                <w:webHidden/>
              </w:rPr>
              <w:fldChar w:fldCharType="end"/>
            </w:r>
          </w:hyperlink>
        </w:p>
        <w:p w:rsidR="006C438F" w:rsidRDefault="006C438F">
          <w:pPr>
            <w:pStyle w:val="11"/>
            <w:rPr>
              <w:rFonts w:eastAsiaTheme="minorEastAsia"/>
              <w:noProof/>
              <w:lang w:eastAsia="ru-RU"/>
            </w:rPr>
          </w:pPr>
          <w:hyperlink w:anchor="_Toc511067987" w:history="1">
            <w:r w:rsidRPr="00A768CD">
              <w:rPr>
                <w:rStyle w:val="a9"/>
                <w:rFonts w:ascii="Times New Roman" w:hAnsi="Times New Roman" w:cs="Times New Roman"/>
                <w:b/>
                <w:noProof/>
              </w:rPr>
              <w:t>УФАС по Челябинской области (chel.fas.gov.ru), Челябинск, 2 апреля 2018</w:t>
            </w:r>
            <w:r>
              <w:rPr>
                <w:noProof/>
                <w:webHidden/>
              </w:rPr>
              <w:tab/>
            </w:r>
            <w:r>
              <w:rPr>
                <w:noProof/>
                <w:webHidden/>
              </w:rPr>
              <w:fldChar w:fldCharType="begin"/>
            </w:r>
            <w:r>
              <w:rPr>
                <w:noProof/>
                <w:webHidden/>
              </w:rPr>
              <w:instrText xml:space="preserve"> PAGEREF _Toc511067987 \h </w:instrText>
            </w:r>
            <w:r>
              <w:rPr>
                <w:noProof/>
                <w:webHidden/>
              </w:rPr>
            </w:r>
            <w:r>
              <w:rPr>
                <w:noProof/>
                <w:webHidden/>
              </w:rPr>
              <w:fldChar w:fldCharType="separate"/>
            </w:r>
            <w:r>
              <w:rPr>
                <w:noProof/>
                <w:webHidden/>
              </w:rPr>
              <w:t>19</w:t>
            </w:r>
            <w:r>
              <w:rPr>
                <w:noProof/>
                <w:webHidden/>
              </w:rPr>
              <w:fldChar w:fldCharType="end"/>
            </w:r>
          </w:hyperlink>
        </w:p>
        <w:p w:rsidR="006C438F" w:rsidRDefault="006C438F">
          <w:pPr>
            <w:pStyle w:val="11"/>
            <w:rPr>
              <w:rFonts w:eastAsiaTheme="minorEastAsia"/>
              <w:noProof/>
              <w:lang w:eastAsia="ru-RU"/>
            </w:rPr>
          </w:pPr>
          <w:hyperlink w:anchor="_Toc511067988" w:history="1">
            <w:r w:rsidRPr="00A768CD">
              <w:rPr>
                <w:rStyle w:val="a9"/>
                <w:rFonts w:ascii="Times New Roman" w:hAnsi="Times New Roman" w:cs="Times New Roman"/>
                <w:b/>
                <w:noProof/>
              </w:rPr>
              <w:t>УФАС по Рязанской области (rostov.fas.gov.ru), Рязань, 3 апреля 2018</w:t>
            </w:r>
            <w:r>
              <w:rPr>
                <w:noProof/>
                <w:webHidden/>
              </w:rPr>
              <w:tab/>
            </w:r>
            <w:r>
              <w:rPr>
                <w:noProof/>
                <w:webHidden/>
              </w:rPr>
              <w:fldChar w:fldCharType="begin"/>
            </w:r>
            <w:r>
              <w:rPr>
                <w:noProof/>
                <w:webHidden/>
              </w:rPr>
              <w:instrText xml:space="preserve"> PAGEREF _Toc511067988 \h </w:instrText>
            </w:r>
            <w:r>
              <w:rPr>
                <w:noProof/>
                <w:webHidden/>
              </w:rPr>
            </w:r>
            <w:r>
              <w:rPr>
                <w:noProof/>
                <w:webHidden/>
              </w:rPr>
              <w:fldChar w:fldCharType="separate"/>
            </w:r>
            <w:r>
              <w:rPr>
                <w:noProof/>
                <w:webHidden/>
              </w:rPr>
              <w:t>37</w:t>
            </w:r>
            <w:r>
              <w:rPr>
                <w:noProof/>
                <w:webHidden/>
              </w:rPr>
              <w:fldChar w:fldCharType="end"/>
            </w:r>
          </w:hyperlink>
        </w:p>
        <w:p w:rsidR="006C438F" w:rsidRDefault="006C438F">
          <w:pPr>
            <w:pStyle w:val="11"/>
            <w:rPr>
              <w:rFonts w:eastAsiaTheme="minorEastAsia"/>
              <w:noProof/>
              <w:lang w:eastAsia="ru-RU"/>
            </w:rPr>
          </w:pPr>
          <w:hyperlink w:anchor="_Toc511067989" w:history="1">
            <w:r w:rsidRPr="00A768CD">
              <w:rPr>
                <w:rStyle w:val="a9"/>
                <w:rFonts w:ascii="Times New Roman" w:hAnsi="Times New Roman" w:cs="Times New Roman"/>
                <w:b/>
                <w:noProof/>
              </w:rPr>
              <w:t>УФАС по Нижегородской области (n-novgorod.fas.gov.ru), Нижний Новгород, 3 апреля 2018</w:t>
            </w:r>
            <w:r>
              <w:rPr>
                <w:noProof/>
                <w:webHidden/>
              </w:rPr>
              <w:tab/>
            </w:r>
            <w:r>
              <w:rPr>
                <w:noProof/>
                <w:webHidden/>
              </w:rPr>
              <w:fldChar w:fldCharType="begin"/>
            </w:r>
            <w:r>
              <w:rPr>
                <w:noProof/>
                <w:webHidden/>
              </w:rPr>
              <w:instrText xml:space="preserve"> PAGEREF _Toc511067989 \h </w:instrText>
            </w:r>
            <w:r>
              <w:rPr>
                <w:noProof/>
                <w:webHidden/>
              </w:rPr>
            </w:r>
            <w:r>
              <w:rPr>
                <w:noProof/>
                <w:webHidden/>
              </w:rPr>
              <w:fldChar w:fldCharType="separate"/>
            </w:r>
            <w:r>
              <w:rPr>
                <w:noProof/>
                <w:webHidden/>
              </w:rPr>
              <w:t>38</w:t>
            </w:r>
            <w:r>
              <w:rPr>
                <w:noProof/>
                <w:webHidden/>
              </w:rPr>
              <w:fldChar w:fldCharType="end"/>
            </w:r>
          </w:hyperlink>
        </w:p>
        <w:p w:rsidR="006C438F" w:rsidRDefault="006C438F">
          <w:pPr>
            <w:pStyle w:val="11"/>
            <w:rPr>
              <w:rFonts w:eastAsiaTheme="minorEastAsia"/>
              <w:noProof/>
              <w:lang w:eastAsia="ru-RU"/>
            </w:rPr>
          </w:pPr>
          <w:hyperlink w:anchor="_Toc511067990" w:history="1">
            <w:r w:rsidRPr="00A768CD">
              <w:rPr>
                <w:rStyle w:val="a9"/>
                <w:rFonts w:ascii="Times New Roman" w:hAnsi="Times New Roman" w:cs="Times New Roman"/>
                <w:b/>
                <w:noProof/>
              </w:rPr>
              <w:t>УФАС по Республике Башкортостан (bash.fas.gov.ru), Уфа, 3 апреля 2018</w:t>
            </w:r>
            <w:r>
              <w:rPr>
                <w:noProof/>
                <w:webHidden/>
              </w:rPr>
              <w:tab/>
            </w:r>
            <w:r>
              <w:rPr>
                <w:noProof/>
                <w:webHidden/>
              </w:rPr>
              <w:fldChar w:fldCharType="begin"/>
            </w:r>
            <w:r>
              <w:rPr>
                <w:noProof/>
                <w:webHidden/>
              </w:rPr>
              <w:instrText xml:space="preserve"> PAGEREF _Toc511067990 \h </w:instrText>
            </w:r>
            <w:r>
              <w:rPr>
                <w:noProof/>
                <w:webHidden/>
              </w:rPr>
            </w:r>
            <w:r>
              <w:rPr>
                <w:noProof/>
                <w:webHidden/>
              </w:rPr>
              <w:fldChar w:fldCharType="separate"/>
            </w:r>
            <w:r>
              <w:rPr>
                <w:noProof/>
                <w:webHidden/>
              </w:rPr>
              <w:t>40</w:t>
            </w:r>
            <w:r>
              <w:rPr>
                <w:noProof/>
                <w:webHidden/>
              </w:rPr>
              <w:fldChar w:fldCharType="end"/>
            </w:r>
          </w:hyperlink>
        </w:p>
        <w:p w:rsidR="006C438F" w:rsidRDefault="006C438F">
          <w:pPr>
            <w:pStyle w:val="11"/>
            <w:rPr>
              <w:rFonts w:eastAsiaTheme="minorEastAsia"/>
              <w:noProof/>
              <w:lang w:eastAsia="ru-RU"/>
            </w:rPr>
          </w:pPr>
          <w:hyperlink w:anchor="_Toc511067991" w:history="1">
            <w:r w:rsidRPr="00A768CD">
              <w:rPr>
                <w:rStyle w:val="a9"/>
                <w:rFonts w:ascii="Times New Roman" w:hAnsi="Times New Roman" w:cs="Times New Roman"/>
                <w:b/>
                <w:noProof/>
              </w:rPr>
              <w:t>БезФормата.Ru Рязань (ryazan.bezformata.ru), Рязань, 5 апреля 2018</w:t>
            </w:r>
            <w:r>
              <w:rPr>
                <w:noProof/>
                <w:webHidden/>
              </w:rPr>
              <w:tab/>
            </w:r>
            <w:r>
              <w:rPr>
                <w:noProof/>
                <w:webHidden/>
              </w:rPr>
              <w:fldChar w:fldCharType="begin"/>
            </w:r>
            <w:r>
              <w:rPr>
                <w:noProof/>
                <w:webHidden/>
              </w:rPr>
              <w:instrText xml:space="preserve"> PAGEREF _Toc511067991 \h </w:instrText>
            </w:r>
            <w:r>
              <w:rPr>
                <w:noProof/>
                <w:webHidden/>
              </w:rPr>
            </w:r>
            <w:r>
              <w:rPr>
                <w:noProof/>
                <w:webHidden/>
              </w:rPr>
              <w:fldChar w:fldCharType="separate"/>
            </w:r>
            <w:r>
              <w:rPr>
                <w:noProof/>
                <w:webHidden/>
              </w:rPr>
              <w:t>61</w:t>
            </w:r>
            <w:r>
              <w:rPr>
                <w:noProof/>
                <w:webHidden/>
              </w:rPr>
              <w:fldChar w:fldCharType="end"/>
            </w:r>
          </w:hyperlink>
        </w:p>
        <w:p w:rsidR="006C438F" w:rsidRDefault="006C438F">
          <w:pPr>
            <w:pStyle w:val="11"/>
            <w:rPr>
              <w:rFonts w:eastAsiaTheme="minorEastAsia"/>
              <w:noProof/>
              <w:lang w:eastAsia="ru-RU"/>
            </w:rPr>
          </w:pPr>
          <w:hyperlink w:anchor="_Toc511067992" w:history="1">
            <w:r w:rsidRPr="00A768CD">
              <w:rPr>
                <w:rStyle w:val="a9"/>
                <w:rFonts w:ascii="Times New Roman" w:hAnsi="Times New Roman" w:cs="Times New Roman"/>
                <w:b/>
                <w:noProof/>
              </w:rPr>
              <w:t>УФАС по Республике Башкортостан (bash.fas.gov.ru), Уфа, 5 апреля 2018</w:t>
            </w:r>
            <w:r>
              <w:rPr>
                <w:noProof/>
                <w:webHidden/>
              </w:rPr>
              <w:tab/>
            </w:r>
            <w:r>
              <w:rPr>
                <w:noProof/>
                <w:webHidden/>
              </w:rPr>
              <w:fldChar w:fldCharType="begin"/>
            </w:r>
            <w:r>
              <w:rPr>
                <w:noProof/>
                <w:webHidden/>
              </w:rPr>
              <w:instrText xml:space="preserve"> PAGEREF _Toc511067992 \h </w:instrText>
            </w:r>
            <w:r>
              <w:rPr>
                <w:noProof/>
                <w:webHidden/>
              </w:rPr>
            </w:r>
            <w:r>
              <w:rPr>
                <w:noProof/>
                <w:webHidden/>
              </w:rPr>
              <w:fldChar w:fldCharType="separate"/>
            </w:r>
            <w:r>
              <w:rPr>
                <w:noProof/>
                <w:webHidden/>
              </w:rPr>
              <w:t>62</w:t>
            </w:r>
            <w:r>
              <w:rPr>
                <w:noProof/>
                <w:webHidden/>
              </w:rPr>
              <w:fldChar w:fldCharType="end"/>
            </w:r>
          </w:hyperlink>
        </w:p>
        <w:p w:rsidR="002A6CDE" w:rsidRDefault="002A6CDE" w:rsidP="002A6CDE">
          <w:r>
            <w:rPr>
              <w:b/>
              <w:bCs/>
            </w:rPr>
            <w:fldChar w:fldCharType="end"/>
          </w:r>
        </w:p>
      </w:sdtContent>
    </w:sdt>
    <w:p w:rsidR="002A6CDE" w:rsidRDefault="002A6CDE" w:rsidP="0044494D">
      <w:pPr>
        <w:pStyle w:val="1"/>
      </w:pPr>
    </w:p>
    <w:p w:rsidR="002A6CDE" w:rsidRDefault="002A6CDE" w:rsidP="002A6CDE"/>
    <w:p w:rsidR="002A6CDE" w:rsidRDefault="002A6CDE" w:rsidP="002A6CDE"/>
    <w:p w:rsidR="002A6CDE" w:rsidRDefault="002A6CDE" w:rsidP="002A6CDE"/>
    <w:p w:rsidR="002A6CDE" w:rsidRDefault="002A6CDE" w:rsidP="002A6CDE"/>
    <w:p w:rsidR="002A6CDE" w:rsidRDefault="002A6CDE" w:rsidP="002A6CDE"/>
    <w:p w:rsidR="002A6CDE" w:rsidRDefault="002A6CDE" w:rsidP="002A6CDE"/>
    <w:p w:rsidR="002A6CDE" w:rsidRDefault="002A6CDE" w:rsidP="002A6CDE"/>
    <w:p w:rsidR="002A6CDE" w:rsidRDefault="002A6CDE" w:rsidP="002A6CDE"/>
    <w:p w:rsidR="002A6CDE" w:rsidRDefault="002A6CDE" w:rsidP="002A6CDE"/>
    <w:p w:rsidR="002A6CDE" w:rsidRDefault="002A6CDE" w:rsidP="002A6CDE"/>
    <w:p w:rsidR="002A6CDE" w:rsidRPr="002A6CDE" w:rsidRDefault="002A6CDE" w:rsidP="002A6CDE"/>
    <w:p w:rsidR="005132A6" w:rsidRPr="0044494D" w:rsidRDefault="006C438F" w:rsidP="00EE79EA">
      <w:pPr>
        <w:pStyle w:val="1"/>
        <w:jc w:val="both"/>
        <w:rPr>
          <w:rFonts w:ascii="Times New Roman" w:hAnsi="Times New Roman" w:cs="Times New Roman"/>
          <w:b/>
          <w:color w:val="auto"/>
          <w:sz w:val="28"/>
          <w:szCs w:val="28"/>
        </w:rPr>
      </w:pPr>
      <w:hyperlink w:anchor="txt_2150249_900760176" w:history="1">
        <w:bookmarkStart w:id="4" w:name="_Toc511067972"/>
        <w:proofErr w:type="spellStart"/>
        <w:r w:rsidR="005132A6" w:rsidRPr="0044494D">
          <w:rPr>
            <w:rFonts w:ascii="Times New Roman" w:hAnsi="Times New Roman" w:cs="Times New Roman"/>
            <w:b/>
            <w:color w:val="auto"/>
            <w:sz w:val="28"/>
            <w:szCs w:val="28"/>
          </w:rPr>
          <w:t>БезФормата.Ru</w:t>
        </w:r>
        <w:proofErr w:type="spellEnd"/>
        <w:r w:rsidR="005132A6" w:rsidRPr="0044494D">
          <w:rPr>
            <w:rFonts w:ascii="Times New Roman" w:hAnsi="Times New Roman" w:cs="Times New Roman"/>
            <w:b/>
            <w:color w:val="auto"/>
            <w:sz w:val="28"/>
            <w:szCs w:val="28"/>
          </w:rPr>
          <w:t xml:space="preserve"> Новокузнецк (novokuzneck.bezformata.ru), Новокузнецк, 31 марта 2018</w:t>
        </w:r>
        <w:bookmarkEnd w:id="4"/>
      </w:hyperlink>
    </w:p>
    <w:p w:rsidR="00EE79EA" w:rsidRPr="009B65D3" w:rsidRDefault="00EE79EA" w:rsidP="009B65D3">
      <w:pPr>
        <w:jc w:val="both"/>
        <w:rPr>
          <w:rFonts w:ascii="Times New Roman" w:hAnsi="Times New Roman" w:cs="Times New Roman"/>
          <w:b/>
          <w:sz w:val="28"/>
          <w:szCs w:val="28"/>
          <w:lang w:eastAsia="ru-RU"/>
        </w:rPr>
      </w:pPr>
      <w:r w:rsidRPr="009B65D3">
        <w:rPr>
          <w:rFonts w:ascii="Times New Roman" w:hAnsi="Times New Roman" w:cs="Times New Roman"/>
          <w:b/>
          <w:sz w:val="28"/>
          <w:szCs w:val="28"/>
          <w:lang w:eastAsia="ru-RU"/>
        </w:rPr>
        <w:t>Деловое сообщество и ФАС России обсудили в РСПП перспективы развития конкуренции</w:t>
      </w:r>
    </w:p>
    <w:p w:rsidR="004C7FC6" w:rsidRPr="009B65D3" w:rsidRDefault="00EE79EA" w:rsidP="007D730C">
      <w:pPr>
        <w:spacing w:after="0" w:line="240" w:lineRule="auto"/>
        <w:jc w:val="both"/>
        <w:rPr>
          <w:rFonts w:ascii="Times New Roman" w:hAnsi="Times New Roman" w:cs="Times New Roman"/>
          <w:sz w:val="28"/>
          <w:szCs w:val="28"/>
        </w:rPr>
      </w:pPr>
      <w:r w:rsidRPr="009B65D3">
        <w:rPr>
          <w:rFonts w:ascii="Times New Roman" w:hAnsi="Times New Roman" w:cs="Times New Roman"/>
          <w:sz w:val="28"/>
          <w:szCs w:val="28"/>
        </w:rPr>
        <w:t xml:space="preserve">Руководитель ФАС России </w:t>
      </w:r>
      <w:proofErr w:type="spellStart"/>
      <w:r w:rsidRPr="009B65D3">
        <w:rPr>
          <w:rFonts w:ascii="Times New Roman" w:hAnsi="Times New Roman" w:cs="Times New Roman"/>
          <w:sz w:val="28"/>
          <w:szCs w:val="28"/>
        </w:rPr>
        <w:t>И.Ю.Артемьев</w:t>
      </w:r>
      <w:proofErr w:type="spellEnd"/>
      <w:r w:rsidRPr="009B65D3">
        <w:rPr>
          <w:rFonts w:ascii="Times New Roman" w:hAnsi="Times New Roman" w:cs="Times New Roman"/>
          <w:sz w:val="28"/>
          <w:szCs w:val="28"/>
        </w:rPr>
        <w:t xml:space="preserve"> выступил на заседании Координационного совета предпринимательских союзов России под председательством президента РСПП </w:t>
      </w:r>
      <w:proofErr w:type="spellStart"/>
      <w:r w:rsidRPr="009B65D3">
        <w:rPr>
          <w:rFonts w:ascii="Times New Roman" w:hAnsi="Times New Roman" w:cs="Times New Roman"/>
          <w:sz w:val="28"/>
          <w:szCs w:val="28"/>
        </w:rPr>
        <w:t>А.Н.Шохина</w:t>
      </w:r>
      <w:proofErr w:type="spellEnd"/>
      <w:r w:rsidRPr="009B65D3">
        <w:rPr>
          <w:rFonts w:ascii="Times New Roman" w:hAnsi="Times New Roman" w:cs="Times New Roman"/>
          <w:sz w:val="28"/>
          <w:szCs w:val="28"/>
        </w:rPr>
        <w:t xml:space="preserve"> с участием руководителей ведущих деловых союзов: президента Торгово-промышленной палаты РФ </w:t>
      </w:r>
      <w:proofErr w:type="spellStart"/>
      <w:r w:rsidRPr="009B65D3">
        <w:rPr>
          <w:rFonts w:ascii="Times New Roman" w:hAnsi="Times New Roman" w:cs="Times New Roman"/>
          <w:sz w:val="28"/>
          <w:szCs w:val="28"/>
        </w:rPr>
        <w:t>С.Н.Катырина</w:t>
      </w:r>
      <w:proofErr w:type="spellEnd"/>
      <w:r w:rsidRPr="009B65D3">
        <w:rPr>
          <w:rFonts w:ascii="Times New Roman" w:hAnsi="Times New Roman" w:cs="Times New Roman"/>
          <w:sz w:val="28"/>
          <w:szCs w:val="28"/>
        </w:rPr>
        <w:t>, президента «</w:t>
      </w:r>
      <w:hyperlink r:id="rId7" w:tooltip="Деловой России" w:history="1">
        <w:r w:rsidRPr="009B65D3">
          <w:rPr>
            <w:rFonts w:ascii="Times New Roman" w:hAnsi="Times New Roman" w:cs="Times New Roman"/>
            <w:sz w:val="28"/>
            <w:szCs w:val="28"/>
            <w:u w:val="single"/>
          </w:rPr>
          <w:t>Деловой России</w:t>
        </w:r>
      </w:hyperlink>
      <w:r w:rsidRPr="009B65D3">
        <w:rPr>
          <w:rFonts w:ascii="Times New Roman" w:hAnsi="Times New Roman" w:cs="Times New Roman"/>
          <w:sz w:val="28"/>
          <w:szCs w:val="28"/>
        </w:rPr>
        <w:t xml:space="preserve">» </w:t>
      </w:r>
      <w:proofErr w:type="spellStart"/>
      <w:r w:rsidRPr="009B65D3">
        <w:rPr>
          <w:rFonts w:ascii="Times New Roman" w:hAnsi="Times New Roman" w:cs="Times New Roman"/>
          <w:sz w:val="28"/>
          <w:szCs w:val="28"/>
        </w:rPr>
        <w:t>А.Е.Репика</w:t>
      </w:r>
      <w:proofErr w:type="spellEnd"/>
      <w:r w:rsidRPr="009B65D3">
        <w:rPr>
          <w:rFonts w:ascii="Times New Roman" w:hAnsi="Times New Roman" w:cs="Times New Roman"/>
          <w:sz w:val="28"/>
          <w:szCs w:val="28"/>
        </w:rPr>
        <w:t xml:space="preserve">, президента ОПОРА России </w:t>
      </w:r>
      <w:proofErr w:type="spellStart"/>
      <w:r w:rsidRPr="009B65D3">
        <w:rPr>
          <w:rFonts w:ascii="Times New Roman" w:hAnsi="Times New Roman" w:cs="Times New Roman"/>
          <w:sz w:val="28"/>
          <w:szCs w:val="28"/>
        </w:rPr>
        <w:t>А.С.Калинин</w:t>
      </w:r>
      <w:proofErr w:type="spellEnd"/>
      <w:r w:rsidRPr="009B65D3">
        <w:rPr>
          <w:rFonts w:ascii="Times New Roman" w:hAnsi="Times New Roman" w:cs="Times New Roman"/>
          <w:sz w:val="28"/>
          <w:szCs w:val="28"/>
        </w:rPr>
        <w:t xml:space="preserve">. В обсуждении приняли участие члены Бюро Правления РСПП </w:t>
      </w:r>
      <w:proofErr w:type="spellStart"/>
      <w:r w:rsidRPr="009B65D3">
        <w:rPr>
          <w:rFonts w:ascii="Times New Roman" w:hAnsi="Times New Roman" w:cs="Times New Roman"/>
          <w:sz w:val="28"/>
          <w:szCs w:val="28"/>
        </w:rPr>
        <w:t>В.Ф.Вексельберг</w:t>
      </w:r>
      <w:proofErr w:type="spellEnd"/>
      <w:r w:rsidRPr="009B65D3">
        <w:rPr>
          <w:rFonts w:ascii="Times New Roman" w:hAnsi="Times New Roman" w:cs="Times New Roman"/>
          <w:sz w:val="28"/>
          <w:szCs w:val="28"/>
        </w:rPr>
        <w:t xml:space="preserve">, </w:t>
      </w:r>
      <w:proofErr w:type="spellStart"/>
      <w:r w:rsidRPr="009B65D3">
        <w:rPr>
          <w:rFonts w:ascii="Times New Roman" w:hAnsi="Times New Roman" w:cs="Times New Roman"/>
          <w:sz w:val="28"/>
          <w:szCs w:val="28"/>
        </w:rPr>
        <w:t>В.С.Лисин</w:t>
      </w:r>
      <w:proofErr w:type="spellEnd"/>
      <w:r w:rsidRPr="009B65D3">
        <w:rPr>
          <w:rFonts w:ascii="Times New Roman" w:hAnsi="Times New Roman" w:cs="Times New Roman"/>
          <w:sz w:val="28"/>
          <w:szCs w:val="28"/>
        </w:rPr>
        <w:t xml:space="preserve">, </w:t>
      </w:r>
      <w:proofErr w:type="spellStart"/>
      <w:r w:rsidRPr="009B65D3">
        <w:rPr>
          <w:rFonts w:ascii="Times New Roman" w:hAnsi="Times New Roman" w:cs="Times New Roman"/>
          <w:sz w:val="28"/>
          <w:szCs w:val="28"/>
        </w:rPr>
        <w:t>Д.М.Якобашвилии</w:t>
      </w:r>
      <w:proofErr w:type="spellEnd"/>
      <w:r w:rsidRPr="009B65D3">
        <w:rPr>
          <w:rFonts w:ascii="Times New Roman" w:hAnsi="Times New Roman" w:cs="Times New Roman"/>
          <w:sz w:val="28"/>
          <w:szCs w:val="28"/>
        </w:rPr>
        <w:t xml:space="preserve">, Председатель Комитета РСПП по разрешительной и контрольно-надзорной деятельности </w:t>
      </w:r>
      <w:proofErr w:type="spellStart"/>
      <w:r w:rsidRPr="009B65D3">
        <w:rPr>
          <w:rFonts w:ascii="Times New Roman" w:hAnsi="Times New Roman" w:cs="Times New Roman"/>
          <w:sz w:val="28"/>
          <w:szCs w:val="28"/>
        </w:rPr>
        <w:t>А.В.Варичев</w:t>
      </w:r>
      <w:proofErr w:type="spellEnd"/>
      <w:r w:rsidRPr="009B65D3">
        <w:rPr>
          <w:rFonts w:ascii="Times New Roman" w:hAnsi="Times New Roman" w:cs="Times New Roman"/>
          <w:sz w:val="28"/>
          <w:szCs w:val="28"/>
        </w:rPr>
        <w:t>, представители компаний, эксперты.</w:t>
      </w:r>
    </w:p>
    <w:p w:rsidR="004C7FC6" w:rsidRPr="009B65D3" w:rsidRDefault="00EE79EA" w:rsidP="007D730C">
      <w:pPr>
        <w:spacing w:after="0" w:line="240" w:lineRule="auto"/>
        <w:jc w:val="both"/>
        <w:rPr>
          <w:rFonts w:ascii="Times New Roman" w:hAnsi="Times New Roman" w:cs="Times New Roman"/>
          <w:sz w:val="28"/>
          <w:szCs w:val="28"/>
        </w:rPr>
      </w:pPr>
      <w:r w:rsidRPr="009B65D3">
        <w:rPr>
          <w:rFonts w:ascii="Times New Roman" w:hAnsi="Times New Roman" w:cs="Times New Roman"/>
          <w:sz w:val="28"/>
          <w:szCs w:val="28"/>
        </w:rPr>
        <w:t xml:space="preserve"> Основной тон обсуждению задал доклад Председателя Комитета РСПП по развитию конкуренции </w:t>
      </w:r>
      <w:proofErr w:type="spellStart"/>
      <w:r w:rsidRPr="009B65D3">
        <w:rPr>
          <w:rFonts w:ascii="Times New Roman" w:hAnsi="Times New Roman" w:cs="Times New Roman"/>
          <w:sz w:val="28"/>
          <w:szCs w:val="28"/>
        </w:rPr>
        <w:t>С.В.Генералова</w:t>
      </w:r>
      <w:proofErr w:type="spellEnd"/>
      <w:r w:rsidRPr="009B65D3">
        <w:rPr>
          <w:rFonts w:ascii="Times New Roman" w:hAnsi="Times New Roman" w:cs="Times New Roman"/>
          <w:sz w:val="28"/>
          <w:szCs w:val="28"/>
        </w:rPr>
        <w:t>, который поддержал меры развития конкуренции, предусмотренные Указом Президента РФ, такие как сокращение участия государства в экономической деятельности, перевод на конкурентный рынок некоторых предприятий, работающих в условиях естественных монополий и др. Вместе с тем, главная озабоченность бизнеса состоит в избыточном административном давлении, за которым часто следуют необоснованные репрессивные меры в отношении участников рынка. По мнению бизнес-сообщества, следует последовательно отказываться от уголовно-правовых мер борьбы с нарушениями антимонопольного законодательства, делая акцент на административной ответственности, стимулировать правомерное поведение, тщательно прорабатывать любые нормативные новации.</w:t>
      </w:r>
    </w:p>
    <w:p w:rsidR="004C7FC6" w:rsidRPr="009B65D3" w:rsidRDefault="00EE79EA" w:rsidP="007D730C">
      <w:pPr>
        <w:spacing w:after="0" w:line="240" w:lineRule="auto"/>
        <w:jc w:val="both"/>
        <w:rPr>
          <w:rFonts w:ascii="Times New Roman" w:hAnsi="Times New Roman" w:cs="Times New Roman"/>
          <w:sz w:val="28"/>
          <w:szCs w:val="28"/>
        </w:rPr>
      </w:pPr>
      <w:r w:rsidRPr="009B65D3">
        <w:rPr>
          <w:rFonts w:ascii="Times New Roman" w:hAnsi="Times New Roman" w:cs="Times New Roman"/>
          <w:sz w:val="28"/>
          <w:szCs w:val="28"/>
        </w:rPr>
        <w:t> Все участники поддержали такой подход, а глава ФАС России приветствовал перспективу совместной работы по совершенствованию антимонопольного законодательства и корректировке предложений в части юридической ответственности. </w:t>
      </w:r>
      <w:r w:rsidR="004C7FC6" w:rsidRPr="009B65D3">
        <w:rPr>
          <w:rFonts w:ascii="Times New Roman" w:hAnsi="Times New Roman" w:cs="Times New Roman"/>
          <w:sz w:val="28"/>
          <w:szCs w:val="28"/>
        </w:rPr>
        <w:br/>
      </w:r>
      <w:r w:rsidRPr="009B65D3">
        <w:rPr>
          <w:rFonts w:ascii="Times New Roman" w:hAnsi="Times New Roman" w:cs="Times New Roman"/>
          <w:sz w:val="28"/>
          <w:szCs w:val="28"/>
        </w:rPr>
        <w:t xml:space="preserve">В дискуссии приняли участие председатель совета директоров Новолипецкого металлургического комбината </w:t>
      </w:r>
      <w:proofErr w:type="spellStart"/>
      <w:r w:rsidRPr="009B65D3">
        <w:rPr>
          <w:rFonts w:ascii="Times New Roman" w:hAnsi="Times New Roman" w:cs="Times New Roman"/>
          <w:sz w:val="28"/>
          <w:szCs w:val="28"/>
        </w:rPr>
        <w:t>В.С.Лисин</w:t>
      </w:r>
      <w:proofErr w:type="spellEnd"/>
      <w:r w:rsidRPr="009B65D3">
        <w:rPr>
          <w:rFonts w:ascii="Times New Roman" w:hAnsi="Times New Roman" w:cs="Times New Roman"/>
          <w:sz w:val="28"/>
          <w:szCs w:val="28"/>
        </w:rPr>
        <w:t xml:space="preserve">, президент ТПП России </w:t>
      </w:r>
      <w:proofErr w:type="spellStart"/>
      <w:r w:rsidRPr="009B65D3">
        <w:rPr>
          <w:rFonts w:ascii="Times New Roman" w:hAnsi="Times New Roman" w:cs="Times New Roman"/>
          <w:sz w:val="28"/>
          <w:szCs w:val="28"/>
        </w:rPr>
        <w:t>С.Н.Катырин</w:t>
      </w:r>
      <w:proofErr w:type="spellEnd"/>
      <w:r w:rsidRPr="009B65D3">
        <w:rPr>
          <w:rFonts w:ascii="Times New Roman" w:hAnsi="Times New Roman" w:cs="Times New Roman"/>
          <w:sz w:val="28"/>
          <w:szCs w:val="28"/>
        </w:rPr>
        <w:t>, президент "</w:t>
      </w:r>
      <w:hyperlink r:id="rId8" w:tooltip="Деловой России" w:history="1">
        <w:r w:rsidRPr="009B65D3">
          <w:rPr>
            <w:rFonts w:ascii="Times New Roman" w:hAnsi="Times New Roman" w:cs="Times New Roman"/>
            <w:sz w:val="28"/>
            <w:szCs w:val="28"/>
            <w:u w:val="single"/>
          </w:rPr>
          <w:t>Деловой России</w:t>
        </w:r>
      </w:hyperlink>
      <w:r w:rsidRPr="009B65D3">
        <w:rPr>
          <w:rFonts w:ascii="Times New Roman" w:hAnsi="Times New Roman" w:cs="Times New Roman"/>
          <w:sz w:val="28"/>
          <w:szCs w:val="28"/>
        </w:rPr>
        <w:t xml:space="preserve">" </w:t>
      </w:r>
      <w:proofErr w:type="spellStart"/>
      <w:r w:rsidRPr="009B65D3">
        <w:rPr>
          <w:rFonts w:ascii="Times New Roman" w:hAnsi="Times New Roman" w:cs="Times New Roman"/>
          <w:sz w:val="28"/>
          <w:szCs w:val="28"/>
        </w:rPr>
        <w:t>А.Е.Репик</w:t>
      </w:r>
      <w:proofErr w:type="spellEnd"/>
      <w:r w:rsidRPr="009B65D3">
        <w:rPr>
          <w:rFonts w:ascii="Times New Roman" w:hAnsi="Times New Roman" w:cs="Times New Roman"/>
          <w:sz w:val="28"/>
          <w:szCs w:val="28"/>
        </w:rPr>
        <w:t xml:space="preserve">, сопредседатель Экспертной группы по антимонопольному контролю Общественно-делового совета по реформе контрольно-надзорной деятельности С.А. Колесников, заместитель председателя Комитета РСПП по развитию конкуренции </w:t>
      </w:r>
      <w:proofErr w:type="spellStart"/>
      <w:r w:rsidRPr="009B65D3">
        <w:rPr>
          <w:rFonts w:ascii="Times New Roman" w:hAnsi="Times New Roman" w:cs="Times New Roman"/>
          <w:sz w:val="28"/>
          <w:szCs w:val="28"/>
        </w:rPr>
        <w:t>А.А.Ситников</w:t>
      </w:r>
      <w:proofErr w:type="spellEnd"/>
      <w:r w:rsidRPr="009B65D3">
        <w:rPr>
          <w:rFonts w:ascii="Times New Roman" w:hAnsi="Times New Roman" w:cs="Times New Roman"/>
          <w:sz w:val="28"/>
          <w:szCs w:val="28"/>
        </w:rPr>
        <w:t xml:space="preserve">, начальник правового управления ФАС России </w:t>
      </w:r>
      <w:proofErr w:type="spellStart"/>
      <w:r w:rsidRPr="009B65D3">
        <w:rPr>
          <w:rFonts w:ascii="Times New Roman" w:hAnsi="Times New Roman" w:cs="Times New Roman"/>
          <w:sz w:val="28"/>
          <w:szCs w:val="28"/>
        </w:rPr>
        <w:t>А.В.Молчанов</w:t>
      </w:r>
      <w:proofErr w:type="spellEnd"/>
      <w:r w:rsidRPr="009B65D3">
        <w:rPr>
          <w:rFonts w:ascii="Times New Roman" w:hAnsi="Times New Roman" w:cs="Times New Roman"/>
          <w:sz w:val="28"/>
          <w:szCs w:val="28"/>
        </w:rPr>
        <w:t xml:space="preserve"> и другие. </w:t>
      </w:r>
    </w:p>
    <w:p w:rsidR="00EE79EA" w:rsidRPr="009B65D3" w:rsidRDefault="00EE79EA" w:rsidP="007D730C">
      <w:pPr>
        <w:spacing w:after="0" w:line="240" w:lineRule="auto"/>
        <w:jc w:val="both"/>
        <w:rPr>
          <w:rFonts w:ascii="Times New Roman" w:hAnsi="Times New Roman" w:cs="Times New Roman"/>
          <w:sz w:val="28"/>
          <w:szCs w:val="28"/>
        </w:rPr>
      </w:pPr>
      <w:r w:rsidRPr="009B65D3">
        <w:rPr>
          <w:rFonts w:ascii="Times New Roman" w:hAnsi="Times New Roman" w:cs="Times New Roman"/>
          <w:sz w:val="28"/>
          <w:szCs w:val="28"/>
        </w:rPr>
        <w:t>Было принято решение о необходимости создать совместную рабочую группу с участием представителей ФАС России для выработки компромиссной позиции по внесению изменений в антимонопольное, уголовное, уголовно-процессуальное и административное законодательство и в ближайшую неделю состоится ее заседание. </w:t>
      </w:r>
    </w:p>
    <w:p w:rsidR="005132A6" w:rsidRPr="004C7FC6" w:rsidRDefault="006C438F" w:rsidP="004C7FC6">
      <w:pPr>
        <w:pStyle w:val="ExportHyperlink"/>
        <w:jc w:val="both"/>
        <w:rPr>
          <w:rFonts w:ascii="Times New Roman" w:hAnsi="Times New Roman" w:cs="Times New Roman"/>
          <w:sz w:val="28"/>
          <w:szCs w:val="28"/>
        </w:rPr>
      </w:pPr>
      <w:hyperlink r:id="rId9" w:history="1">
        <w:r w:rsidR="005132A6" w:rsidRPr="004C7FC6">
          <w:rPr>
            <w:rFonts w:ascii="Times New Roman" w:hAnsi="Times New Roman" w:cs="Times New Roman"/>
            <w:sz w:val="28"/>
            <w:szCs w:val="28"/>
            <w:u w:val="single"/>
          </w:rPr>
          <w:t>http://kemerovo.bezformata.ru/listnews/fas-rossii-obsudili-v-rspp/65966912/</w:t>
        </w:r>
      </w:hyperlink>
    </w:p>
    <w:p w:rsidR="005132A6" w:rsidRPr="00826223" w:rsidRDefault="005132A6" w:rsidP="00EE79EA">
      <w:pPr>
        <w:jc w:val="both"/>
        <w:rPr>
          <w:rFonts w:ascii="Times New Roman" w:hAnsi="Times New Roman" w:cs="Times New Roman"/>
          <w:sz w:val="28"/>
          <w:szCs w:val="28"/>
        </w:rPr>
      </w:pPr>
    </w:p>
    <w:p w:rsidR="005132A6" w:rsidRPr="0044494D" w:rsidRDefault="006C438F" w:rsidP="00EE79EA">
      <w:pPr>
        <w:pStyle w:val="1"/>
        <w:jc w:val="both"/>
        <w:rPr>
          <w:rFonts w:ascii="Times New Roman" w:hAnsi="Times New Roman" w:cs="Times New Roman"/>
          <w:b/>
          <w:color w:val="auto"/>
          <w:sz w:val="28"/>
          <w:szCs w:val="28"/>
        </w:rPr>
      </w:pPr>
      <w:hyperlink w:anchor="txt_2150249_901246115" w:history="1">
        <w:bookmarkStart w:id="5" w:name="_Toc511067973"/>
        <w:proofErr w:type="spellStart"/>
        <w:r w:rsidR="005132A6" w:rsidRPr="0044494D">
          <w:rPr>
            <w:rFonts w:ascii="Times New Roman" w:hAnsi="Times New Roman" w:cs="Times New Roman"/>
            <w:b/>
            <w:color w:val="auto"/>
            <w:sz w:val="28"/>
            <w:szCs w:val="28"/>
          </w:rPr>
          <w:t>Красногорские</w:t>
        </w:r>
        <w:proofErr w:type="spellEnd"/>
        <w:r w:rsidR="005132A6" w:rsidRPr="0044494D">
          <w:rPr>
            <w:rFonts w:ascii="Times New Roman" w:hAnsi="Times New Roman" w:cs="Times New Roman"/>
            <w:b/>
            <w:color w:val="auto"/>
            <w:sz w:val="28"/>
            <w:szCs w:val="28"/>
          </w:rPr>
          <w:t xml:space="preserve"> Вести (inkrasnogorsk.ru), Красногорск, 1 апреля 2018</w:t>
        </w:r>
        <w:bookmarkEnd w:id="5"/>
      </w:hyperlink>
    </w:p>
    <w:bookmarkStart w:id="6" w:name="ant_2150249_901246115"/>
    <w:p w:rsidR="00EE79EA" w:rsidRPr="006C3AC3" w:rsidRDefault="005132A6" w:rsidP="006C3AC3">
      <w:pPr>
        <w:jc w:val="both"/>
        <w:rPr>
          <w:rFonts w:ascii="Times New Roman" w:hAnsi="Times New Roman" w:cs="Times New Roman"/>
          <w:b/>
          <w:sz w:val="28"/>
          <w:szCs w:val="28"/>
        </w:rPr>
      </w:pPr>
      <w:r w:rsidRPr="006C3AC3">
        <w:rPr>
          <w:rFonts w:ascii="Times New Roman" w:hAnsi="Times New Roman" w:cs="Times New Roman"/>
          <w:b/>
          <w:sz w:val="28"/>
          <w:szCs w:val="28"/>
        </w:rPr>
        <w:fldChar w:fldCharType="begin"/>
      </w:r>
      <w:r w:rsidRPr="006C3AC3">
        <w:rPr>
          <w:rFonts w:ascii="Times New Roman" w:hAnsi="Times New Roman" w:cs="Times New Roman"/>
          <w:b/>
          <w:sz w:val="28"/>
          <w:szCs w:val="28"/>
        </w:rPr>
        <w:instrText xml:space="preserve"> HYPERLINK \l "txt_2150249_901246115" </w:instrText>
      </w:r>
      <w:r w:rsidRPr="006C3AC3">
        <w:rPr>
          <w:rFonts w:ascii="Times New Roman" w:hAnsi="Times New Roman" w:cs="Times New Roman"/>
          <w:b/>
          <w:sz w:val="28"/>
          <w:szCs w:val="28"/>
        </w:rPr>
        <w:fldChar w:fldCharType="separate"/>
      </w:r>
      <w:r w:rsidRPr="006C3AC3">
        <w:rPr>
          <w:rFonts w:ascii="Times New Roman" w:hAnsi="Times New Roman" w:cs="Times New Roman"/>
          <w:b/>
          <w:sz w:val="28"/>
          <w:szCs w:val="28"/>
        </w:rPr>
        <w:t>Публичные обсуждения правоприменительной практики ФАС России и Московского областного УФАС России за первый квартал 2018 года</w:t>
      </w:r>
      <w:r w:rsidRPr="006C3AC3">
        <w:rPr>
          <w:rFonts w:ascii="Times New Roman" w:hAnsi="Times New Roman" w:cs="Times New Roman"/>
          <w:b/>
          <w:sz w:val="28"/>
          <w:szCs w:val="28"/>
        </w:rPr>
        <w:fldChar w:fldCharType="end"/>
      </w:r>
      <w:bookmarkEnd w:id="6"/>
    </w:p>
    <w:p w:rsidR="00EE79EA" w:rsidRPr="006C3AC3" w:rsidRDefault="00EE79EA" w:rsidP="00D97B56">
      <w:pPr>
        <w:spacing w:after="0" w:line="240" w:lineRule="auto"/>
        <w:jc w:val="both"/>
        <w:rPr>
          <w:rFonts w:ascii="Times New Roman" w:eastAsia="Times New Roman" w:hAnsi="Times New Roman" w:cs="Times New Roman"/>
          <w:sz w:val="28"/>
          <w:szCs w:val="28"/>
          <w:lang w:eastAsia="ru-RU"/>
        </w:rPr>
      </w:pPr>
      <w:r w:rsidRPr="006C3AC3">
        <w:rPr>
          <w:rFonts w:ascii="Times New Roman" w:eastAsia="Times New Roman" w:hAnsi="Times New Roman" w:cs="Times New Roman"/>
          <w:sz w:val="28"/>
          <w:szCs w:val="28"/>
          <w:lang w:eastAsia="ru-RU"/>
        </w:rPr>
        <w:t xml:space="preserve">В Доме правительства Московской области 16 марта 2018 года состоялись публичные обсуждения результатов правоприменительной практики ФАС России и Московского областного УФАС России за 1 квартал 2018 года. В ходе мероприятия заместитель руководителя ФАС России Сергей </w:t>
      </w:r>
      <w:proofErr w:type="spellStart"/>
      <w:r w:rsidRPr="006C3AC3">
        <w:rPr>
          <w:rFonts w:ascii="Times New Roman" w:eastAsia="Times New Roman" w:hAnsi="Times New Roman" w:cs="Times New Roman"/>
          <w:sz w:val="28"/>
          <w:szCs w:val="28"/>
          <w:lang w:eastAsia="ru-RU"/>
        </w:rPr>
        <w:t>Пузыревский</w:t>
      </w:r>
      <w:proofErr w:type="spellEnd"/>
      <w:r w:rsidRPr="006C3AC3">
        <w:rPr>
          <w:rFonts w:ascii="Times New Roman" w:eastAsia="Times New Roman" w:hAnsi="Times New Roman" w:cs="Times New Roman"/>
          <w:sz w:val="28"/>
          <w:szCs w:val="28"/>
          <w:lang w:eastAsia="ru-RU"/>
        </w:rPr>
        <w:t xml:space="preserve"> подвел итоги деятельности антимонопольного ведомства.</w:t>
      </w:r>
    </w:p>
    <w:p w:rsidR="00EE79EA" w:rsidRPr="006C3AC3" w:rsidRDefault="00EE79EA" w:rsidP="00D97B56">
      <w:pPr>
        <w:spacing w:after="0" w:line="240" w:lineRule="auto"/>
        <w:jc w:val="both"/>
        <w:rPr>
          <w:rFonts w:ascii="Times New Roman" w:eastAsia="Times New Roman" w:hAnsi="Times New Roman" w:cs="Times New Roman"/>
          <w:sz w:val="28"/>
          <w:szCs w:val="28"/>
          <w:lang w:eastAsia="ru-RU"/>
        </w:rPr>
      </w:pPr>
      <w:r w:rsidRPr="006C3AC3">
        <w:rPr>
          <w:rFonts w:ascii="Times New Roman" w:eastAsia="Times New Roman" w:hAnsi="Times New Roman" w:cs="Times New Roman"/>
          <w:sz w:val="28"/>
          <w:szCs w:val="28"/>
          <w:lang w:eastAsia="ru-RU"/>
        </w:rPr>
        <w:t xml:space="preserve">«Снизилось и количество возбужденных дел, что свидетельствует о сокращении количества нарушений. В 2016 году служба возбудила 4040 дел, в 2017 году – 3534», - указал Сергей </w:t>
      </w:r>
      <w:proofErr w:type="spellStart"/>
      <w:r w:rsidRPr="006C3AC3">
        <w:rPr>
          <w:rFonts w:ascii="Times New Roman" w:eastAsia="Times New Roman" w:hAnsi="Times New Roman" w:cs="Times New Roman"/>
          <w:sz w:val="28"/>
          <w:szCs w:val="28"/>
          <w:lang w:eastAsia="ru-RU"/>
        </w:rPr>
        <w:t>Пузыревский</w:t>
      </w:r>
      <w:proofErr w:type="spellEnd"/>
      <w:r w:rsidRPr="006C3AC3">
        <w:rPr>
          <w:rFonts w:ascii="Times New Roman" w:eastAsia="Times New Roman" w:hAnsi="Times New Roman" w:cs="Times New Roman"/>
          <w:sz w:val="28"/>
          <w:szCs w:val="28"/>
          <w:lang w:eastAsia="ru-RU"/>
        </w:rPr>
        <w:t>. - В последние годы российское антимонопольное ведомство стало органом предупредительного контроля. Этот факт подтверждает наша статистика. Так, в 2017 году антимонопольное ведомство направила 4477 предупреждений представителям органов власти и хозяйствующим субъектом. В 2016 году этот показатель составлял 5486. Профилактическая работа, в том числе в виде направления предупреждений, имеет важное значение в деятельности антимонопольной службы и является неотъемлемой частью государственного контроля. В рамках реформы контрольно-надзорной деятельности ведомство проводит профилактику нарушений обязательных требований в целях формирования моделей добросовестного поведения на товарном рынке».</w:t>
      </w:r>
    </w:p>
    <w:p w:rsidR="00EE79EA" w:rsidRPr="006C3AC3" w:rsidRDefault="00EE79EA" w:rsidP="00D97B56">
      <w:pPr>
        <w:spacing w:after="0" w:line="240" w:lineRule="auto"/>
        <w:jc w:val="both"/>
        <w:rPr>
          <w:rFonts w:ascii="Times New Roman" w:eastAsia="Times New Roman" w:hAnsi="Times New Roman" w:cs="Times New Roman"/>
          <w:sz w:val="28"/>
          <w:szCs w:val="28"/>
          <w:lang w:eastAsia="ru-RU"/>
        </w:rPr>
      </w:pPr>
      <w:r w:rsidRPr="006C3AC3">
        <w:rPr>
          <w:rFonts w:ascii="Times New Roman" w:eastAsia="Times New Roman" w:hAnsi="Times New Roman" w:cs="Times New Roman"/>
          <w:sz w:val="28"/>
          <w:szCs w:val="28"/>
          <w:lang w:eastAsia="ru-RU"/>
        </w:rPr>
        <w:t>Руководитель Московского областного УФАС России Игорь Золотарёв поблагодарил присутствующих за участие в мероприятии и отметил: «Публичные обсуждения являются важной частью Реформы контрольно-надзорной деятельности, поскольку это площадка для открытого диалога о развитии конкуренции. Больше года наше управление, под руководством ФАС России и в тесном взаимодействии с правительством Московской области, реализует данную программу, одна из основных задач которой - сделать работу контрольно-надзорных органов понятной и прозрачной, что, в свою очередь, благоприятно скажется на состоянии конкуренции в России и в Подмосковье».</w:t>
      </w:r>
    </w:p>
    <w:p w:rsidR="00EE79EA" w:rsidRPr="006C3AC3" w:rsidRDefault="00EE79EA" w:rsidP="00D97B56">
      <w:pPr>
        <w:spacing w:after="0" w:line="240" w:lineRule="auto"/>
        <w:jc w:val="both"/>
        <w:rPr>
          <w:rFonts w:ascii="Times New Roman" w:eastAsia="Times New Roman" w:hAnsi="Times New Roman" w:cs="Times New Roman"/>
          <w:sz w:val="28"/>
          <w:szCs w:val="28"/>
          <w:lang w:eastAsia="ru-RU"/>
        </w:rPr>
      </w:pPr>
      <w:r w:rsidRPr="006C3AC3">
        <w:rPr>
          <w:rFonts w:ascii="Times New Roman" w:eastAsia="Times New Roman" w:hAnsi="Times New Roman" w:cs="Times New Roman"/>
          <w:sz w:val="28"/>
          <w:szCs w:val="28"/>
          <w:lang w:eastAsia="ru-RU"/>
        </w:rPr>
        <w:t xml:space="preserve">Также о правоприменительной практике Управления рассказали заместители руководителя Московского областного УФАС России: Сергей Муравьев выступил с докладом о судебной практике в сфере деятельности Управления, Алексей Азаренко – в сфере антимонопольного законодательства, Кирилл </w:t>
      </w:r>
      <w:proofErr w:type="spellStart"/>
      <w:r w:rsidRPr="006C3AC3">
        <w:rPr>
          <w:rFonts w:ascii="Times New Roman" w:eastAsia="Times New Roman" w:hAnsi="Times New Roman" w:cs="Times New Roman"/>
          <w:sz w:val="28"/>
          <w:szCs w:val="28"/>
          <w:lang w:eastAsia="ru-RU"/>
        </w:rPr>
        <w:t>Иванюженко</w:t>
      </w:r>
      <w:proofErr w:type="spellEnd"/>
      <w:r w:rsidRPr="006C3AC3">
        <w:rPr>
          <w:rFonts w:ascii="Times New Roman" w:eastAsia="Times New Roman" w:hAnsi="Times New Roman" w:cs="Times New Roman"/>
          <w:sz w:val="28"/>
          <w:szCs w:val="28"/>
          <w:lang w:eastAsia="ru-RU"/>
        </w:rPr>
        <w:t xml:space="preserve"> – в сфере контроля органов власти, Дмитрий Стрельников – в сфере рекламы и торговой деятельности, Павел Мироненко – в сфере закупок.</w:t>
      </w:r>
    </w:p>
    <w:p w:rsidR="00EE79EA" w:rsidRPr="006C3AC3" w:rsidRDefault="00EE79EA" w:rsidP="00D97B56">
      <w:pPr>
        <w:spacing w:after="0" w:line="240" w:lineRule="auto"/>
        <w:jc w:val="both"/>
        <w:rPr>
          <w:rFonts w:ascii="Times New Roman" w:eastAsia="Times New Roman" w:hAnsi="Times New Roman" w:cs="Times New Roman"/>
          <w:sz w:val="28"/>
          <w:szCs w:val="28"/>
          <w:lang w:eastAsia="ru-RU"/>
        </w:rPr>
      </w:pPr>
      <w:r w:rsidRPr="006C3AC3">
        <w:rPr>
          <w:rFonts w:ascii="Times New Roman" w:eastAsia="Times New Roman" w:hAnsi="Times New Roman" w:cs="Times New Roman"/>
          <w:sz w:val="28"/>
          <w:szCs w:val="28"/>
          <w:lang w:eastAsia="ru-RU"/>
        </w:rPr>
        <w:t xml:space="preserve">Позицию бизнеса по обсуждаемым вопросам представил член регионального штаба Общероссийского народного фронта в Московской области Д.В. </w:t>
      </w:r>
      <w:proofErr w:type="spellStart"/>
      <w:r w:rsidRPr="006C3AC3">
        <w:rPr>
          <w:rFonts w:ascii="Times New Roman" w:eastAsia="Times New Roman" w:hAnsi="Times New Roman" w:cs="Times New Roman"/>
          <w:sz w:val="28"/>
          <w:szCs w:val="28"/>
          <w:lang w:eastAsia="ru-RU"/>
        </w:rPr>
        <w:lastRenderedPageBreak/>
        <w:t>Дупак</w:t>
      </w:r>
      <w:proofErr w:type="spellEnd"/>
      <w:r w:rsidRPr="006C3AC3">
        <w:rPr>
          <w:rFonts w:ascii="Times New Roman" w:eastAsia="Times New Roman" w:hAnsi="Times New Roman" w:cs="Times New Roman"/>
          <w:sz w:val="28"/>
          <w:szCs w:val="28"/>
          <w:lang w:eastAsia="ru-RU"/>
        </w:rPr>
        <w:t>, а позицию власти старший прокурор отдела по надзору за исполнением законодательства в сфере экономики управления по надзору за соблюдением федерального законодательства прокуратуры Московской области В.К. Кучкин.</w:t>
      </w:r>
    </w:p>
    <w:p w:rsidR="00EE79EA" w:rsidRPr="006C3AC3" w:rsidRDefault="00EE79EA" w:rsidP="00D97B56">
      <w:pPr>
        <w:spacing w:after="0" w:line="240" w:lineRule="auto"/>
        <w:jc w:val="both"/>
        <w:rPr>
          <w:rFonts w:ascii="Times New Roman" w:eastAsia="Times New Roman" w:hAnsi="Times New Roman" w:cs="Times New Roman"/>
          <w:sz w:val="28"/>
          <w:szCs w:val="28"/>
          <w:lang w:eastAsia="ru-RU"/>
        </w:rPr>
      </w:pPr>
      <w:r w:rsidRPr="006C3AC3">
        <w:rPr>
          <w:rFonts w:ascii="Times New Roman" w:eastAsia="Times New Roman" w:hAnsi="Times New Roman" w:cs="Times New Roman"/>
          <w:sz w:val="28"/>
          <w:szCs w:val="28"/>
          <w:lang w:eastAsia="ru-RU"/>
        </w:rPr>
        <w:t>В ходе мероприятия всем присутствующим была предоставлена возможность получить ответы на интересующие вопросы. </w:t>
      </w:r>
    </w:p>
    <w:p w:rsidR="00EE79EA" w:rsidRPr="006C3AC3" w:rsidRDefault="00EE79EA" w:rsidP="00D97B56">
      <w:pPr>
        <w:spacing w:after="0" w:line="240" w:lineRule="auto"/>
        <w:jc w:val="both"/>
        <w:rPr>
          <w:rFonts w:ascii="Times New Roman" w:eastAsia="Times New Roman" w:hAnsi="Times New Roman" w:cs="Times New Roman"/>
          <w:sz w:val="28"/>
          <w:szCs w:val="28"/>
          <w:lang w:eastAsia="ru-RU"/>
        </w:rPr>
      </w:pPr>
      <w:r w:rsidRPr="006C3AC3">
        <w:rPr>
          <w:rFonts w:ascii="Times New Roman" w:eastAsia="Times New Roman" w:hAnsi="Times New Roman" w:cs="Times New Roman"/>
          <w:sz w:val="28"/>
          <w:szCs w:val="28"/>
          <w:lang w:eastAsia="ru-RU"/>
        </w:rPr>
        <w:t xml:space="preserve">С видеозаписью мероприятия можно ознакомится на официальном </w:t>
      </w:r>
      <w:proofErr w:type="spellStart"/>
      <w:r w:rsidRPr="006C3AC3">
        <w:rPr>
          <w:rFonts w:ascii="Times New Roman" w:eastAsia="Times New Roman" w:hAnsi="Times New Roman" w:cs="Times New Roman"/>
          <w:sz w:val="28"/>
          <w:szCs w:val="28"/>
          <w:lang w:eastAsia="ru-RU"/>
        </w:rPr>
        <w:t>YouTube</w:t>
      </w:r>
      <w:proofErr w:type="spellEnd"/>
      <w:r w:rsidRPr="006C3AC3">
        <w:rPr>
          <w:rFonts w:ascii="Times New Roman" w:eastAsia="Times New Roman" w:hAnsi="Times New Roman" w:cs="Times New Roman"/>
          <w:sz w:val="28"/>
          <w:szCs w:val="28"/>
          <w:lang w:eastAsia="ru-RU"/>
        </w:rPr>
        <w:t xml:space="preserve"> канале Московского областного УФАС России по ссылке: </w:t>
      </w:r>
      <w:hyperlink r:id="rId10" w:tgtFrame="_blank" w:history="1">
        <w:r w:rsidRPr="006C3AC3">
          <w:rPr>
            <w:rFonts w:ascii="Times New Roman" w:eastAsia="Times New Roman" w:hAnsi="Times New Roman" w:cs="Times New Roman"/>
            <w:sz w:val="28"/>
            <w:szCs w:val="28"/>
            <w:u w:val="single"/>
            <w:bdr w:val="none" w:sz="0" w:space="0" w:color="auto" w:frame="1"/>
            <w:lang w:eastAsia="ru-RU"/>
          </w:rPr>
          <w:t>https://youtu.be/jUNbcKpEIGU</w:t>
        </w:r>
      </w:hyperlink>
    </w:p>
    <w:p w:rsidR="005132A6" w:rsidRPr="00826223" w:rsidRDefault="006C438F" w:rsidP="00EE79EA">
      <w:pPr>
        <w:pStyle w:val="ExportHyperlink"/>
        <w:jc w:val="both"/>
        <w:rPr>
          <w:rFonts w:ascii="Times New Roman" w:hAnsi="Times New Roman" w:cs="Times New Roman"/>
          <w:sz w:val="28"/>
          <w:szCs w:val="28"/>
        </w:rPr>
      </w:pPr>
      <w:hyperlink r:id="rId11" w:history="1">
        <w:r w:rsidR="005132A6" w:rsidRPr="00826223">
          <w:rPr>
            <w:rFonts w:ascii="Times New Roman" w:hAnsi="Times New Roman" w:cs="Times New Roman"/>
            <w:sz w:val="28"/>
            <w:szCs w:val="28"/>
            <w:u w:val="single"/>
          </w:rPr>
          <w:t>http://inkrasnogorsk.ru/novosti/ekonomika/publichnye-obsuzhdeniya-pravoprimenitelnoy-praktiki-fas-rossii-i-moskovskogo-oblastnogo-ufas-rossii-za-pervyy-kvartal-2018-goda</w:t>
        </w:r>
      </w:hyperlink>
    </w:p>
    <w:p w:rsidR="005132A6" w:rsidRPr="00826223" w:rsidRDefault="005132A6" w:rsidP="00EE79EA">
      <w:pPr>
        <w:jc w:val="both"/>
        <w:rPr>
          <w:rFonts w:ascii="Times New Roman" w:hAnsi="Times New Roman" w:cs="Times New Roman"/>
          <w:sz w:val="28"/>
          <w:szCs w:val="28"/>
        </w:rPr>
      </w:pPr>
    </w:p>
    <w:p w:rsidR="005132A6" w:rsidRPr="0044494D" w:rsidRDefault="006C438F" w:rsidP="00EE79EA">
      <w:pPr>
        <w:pStyle w:val="1"/>
        <w:jc w:val="both"/>
        <w:rPr>
          <w:rFonts w:ascii="Times New Roman" w:hAnsi="Times New Roman" w:cs="Times New Roman"/>
          <w:b/>
          <w:color w:val="auto"/>
          <w:sz w:val="28"/>
          <w:szCs w:val="28"/>
        </w:rPr>
      </w:pPr>
      <w:hyperlink w:anchor="txt_2150249_902601639" w:history="1">
        <w:bookmarkStart w:id="7" w:name="_Toc511067974"/>
        <w:r w:rsidR="005132A6" w:rsidRPr="0044494D">
          <w:rPr>
            <w:rFonts w:ascii="Times New Roman" w:hAnsi="Times New Roman" w:cs="Times New Roman"/>
            <w:b/>
            <w:color w:val="auto"/>
            <w:sz w:val="28"/>
            <w:szCs w:val="28"/>
          </w:rPr>
          <w:t>Учебно-методический центр ФАС России (emc.fas.gov.ru), Казань, 2 апреля 2018</w:t>
        </w:r>
        <w:bookmarkEnd w:id="7"/>
      </w:hyperlink>
    </w:p>
    <w:bookmarkStart w:id="8" w:name="ant_2150249_902601639"/>
    <w:p w:rsidR="00EE79EA" w:rsidRPr="00EF7B7A" w:rsidRDefault="005132A6" w:rsidP="00EF7B7A">
      <w:pPr>
        <w:spacing w:after="0" w:line="240" w:lineRule="auto"/>
        <w:jc w:val="both"/>
        <w:rPr>
          <w:rFonts w:ascii="Times New Roman" w:hAnsi="Times New Roman" w:cs="Times New Roman"/>
          <w:b/>
          <w:sz w:val="28"/>
          <w:szCs w:val="28"/>
        </w:rPr>
      </w:pPr>
      <w:r w:rsidRPr="00EF7B7A">
        <w:rPr>
          <w:rFonts w:ascii="Times New Roman" w:hAnsi="Times New Roman" w:cs="Times New Roman"/>
          <w:b/>
          <w:sz w:val="28"/>
          <w:szCs w:val="28"/>
        </w:rPr>
        <w:fldChar w:fldCharType="begin"/>
      </w:r>
      <w:r w:rsidRPr="00EF7B7A">
        <w:rPr>
          <w:rFonts w:ascii="Times New Roman" w:hAnsi="Times New Roman" w:cs="Times New Roman"/>
          <w:b/>
          <w:sz w:val="28"/>
          <w:szCs w:val="28"/>
        </w:rPr>
        <w:instrText xml:space="preserve"> HYPERLINK \l "txt_2150249_902601639" </w:instrText>
      </w:r>
      <w:r w:rsidRPr="00EF7B7A">
        <w:rPr>
          <w:rFonts w:ascii="Times New Roman" w:hAnsi="Times New Roman" w:cs="Times New Roman"/>
          <w:b/>
          <w:sz w:val="28"/>
          <w:szCs w:val="28"/>
        </w:rPr>
        <w:fldChar w:fldCharType="separate"/>
      </w:r>
      <w:r w:rsidRPr="00EF7B7A">
        <w:rPr>
          <w:rFonts w:ascii="Times New Roman" w:hAnsi="Times New Roman" w:cs="Times New Roman"/>
          <w:b/>
          <w:sz w:val="28"/>
          <w:szCs w:val="28"/>
        </w:rPr>
        <w:t>Алексей Доценко: Наша задача - сблизить теорию реализации реформы контрольно-надзорной деятельности с практикой</w:t>
      </w:r>
      <w:r w:rsidRPr="00EF7B7A">
        <w:rPr>
          <w:rFonts w:ascii="Times New Roman" w:hAnsi="Times New Roman" w:cs="Times New Roman"/>
          <w:b/>
          <w:sz w:val="28"/>
          <w:szCs w:val="28"/>
        </w:rPr>
        <w:fldChar w:fldCharType="end"/>
      </w:r>
      <w:bookmarkEnd w:id="8"/>
    </w:p>
    <w:p w:rsidR="00EE79EA" w:rsidRPr="00EF7B7A" w:rsidRDefault="00EE79EA" w:rsidP="00EF7B7A">
      <w:pPr>
        <w:spacing w:after="0" w:line="240" w:lineRule="auto"/>
        <w:jc w:val="both"/>
        <w:rPr>
          <w:rFonts w:ascii="Times New Roman" w:hAnsi="Times New Roman" w:cs="Times New Roman"/>
          <w:sz w:val="28"/>
          <w:szCs w:val="28"/>
        </w:rPr>
      </w:pPr>
      <w:r w:rsidRPr="00EF7B7A">
        <w:rPr>
          <w:rFonts w:ascii="Times New Roman" w:hAnsi="Times New Roman" w:cs="Times New Roman"/>
          <w:sz w:val="28"/>
          <w:szCs w:val="28"/>
        </w:rPr>
        <w:t>На базе Учебно-методического центра ФАС России 2 апреля прошел семинар, посвященный реформе контрольно-надзорной деятельности</w:t>
      </w:r>
    </w:p>
    <w:p w:rsidR="00EE79EA" w:rsidRPr="00EF7B7A" w:rsidRDefault="00EE79EA" w:rsidP="00EF7B7A">
      <w:pPr>
        <w:spacing w:after="0" w:line="240" w:lineRule="auto"/>
        <w:jc w:val="both"/>
        <w:rPr>
          <w:rFonts w:ascii="Times New Roman" w:hAnsi="Times New Roman" w:cs="Times New Roman"/>
          <w:sz w:val="28"/>
          <w:szCs w:val="28"/>
        </w:rPr>
      </w:pPr>
      <w:r w:rsidRPr="00EF7B7A">
        <w:rPr>
          <w:rFonts w:ascii="Times New Roman" w:hAnsi="Times New Roman" w:cs="Times New Roman"/>
          <w:sz w:val="28"/>
          <w:szCs w:val="28"/>
        </w:rPr>
        <w:t>«Правительство Российской Федерации, предпринимательское и экспертное сообщество уделяет особое внимание реформе контрольно-надзорной деятельности, - сообщил на открытии мероприятия заместитель руководителя ФАС России Алексей Доценко. – Подобные семинары мы будем проводить с определенной периодичностью, чтобы ответить на возникшие вопросы наших коллег из территориальных органов и выработать единый механизм работы».</w:t>
      </w:r>
    </w:p>
    <w:p w:rsidR="00EE79EA" w:rsidRPr="00EF7B7A" w:rsidRDefault="00EE79EA" w:rsidP="00EF7B7A">
      <w:pPr>
        <w:spacing w:after="0" w:line="240" w:lineRule="auto"/>
        <w:jc w:val="both"/>
        <w:rPr>
          <w:rFonts w:ascii="Times New Roman" w:hAnsi="Times New Roman" w:cs="Times New Roman"/>
          <w:sz w:val="28"/>
          <w:szCs w:val="28"/>
        </w:rPr>
      </w:pPr>
      <w:r w:rsidRPr="00EF7B7A">
        <w:rPr>
          <w:rFonts w:ascii="Times New Roman" w:hAnsi="Times New Roman" w:cs="Times New Roman"/>
          <w:sz w:val="28"/>
          <w:szCs w:val="28"/>
        </w:rPr>
        <w:t>Семинар продолжил начальник Правового управления ФАС России Артем Молчанов. В своем выступлении он отразил проведенную работу за 2017 год, а также рассказал о планах на 2018 год.</w:t>
      </w:r>
    </w:p>
    <w:p w:rsidR="00EE79EA" w:rsidRPr="00EF7B7A" w:rsidRDefault="00EE79EA" w:rsidP="00EF7B7A">
      <w:pPr>
        <w:spacing w:after="0" w:line="240" w:lineRule="auto"/>
        <w:jc w:val="both"/>
        <w:rPr>
          <w:rFonts w:ascii="Times New Roman" w:hAnsi="Times New Roman" w:cs="Times New Roman"/>
          <w:sz w:val="28"/>
          <w:szCs w:val="28"/>
        </w:rPr>
      </w:pPr>
      <w:r w:rsidRPr="00EF7B7A">
        <w:rPr>
          <w:rFonts w:ascii="Times New Roman" w:hAnsi="Times New Roman" w:cs="Times New Roman"/>
          <w:sz w:val="28"/>
          <w:szCs w:val="28"/>
        </w:rPr>
        <w:t xml:space="preserve">«Некоторые итоги работы за прошлый год нашли отражение в 2018 году. Так, 1 февраля и 1 марта были утверждены два постановления Правительства Российской Федерации о переходе на риск-ориентированный подход в сфере </w:t>
      </w:r>
      <w:proofErr w:type="spellStart"/>
      <w:r w:rsidRPr="00EF7B7A">
        <w:rPr>
          <w:rFonts w:ascii="Times New Roman" w:hAnsi="Times New Roman" w:cs="Times New Roman"/>
          <w:sz w:val="28"/>
          <w:szCs w:val="28"/>
        </w:rPr>
        <w:t>гособоронзаказа</w:t>
      </w:r>
      <w:proofErr w:type="spellEnd"/>
      <w:r w:rsidRPr="00EF7B7A">
        <w:rPr>
          <w:rFonts w:ascii="Times New Roman" w:hAnsi="Times New Roman" w:cs="Times New Roman"/>
          <w:sz w:val="28"/>
          <w:szCs w:val="28"/>
        </w:rPr>
        <w:t xml:space="preserve"> и антимонопольного регулирования, - сообщил Артем Молчанов. - Стоит также указать, что Указом Президента Российской Федерации об основных направлениях государственной политики по развитию конкуренции предусматривает внедрение риск-ориентированного подхода в деятельности органов государственного контроля. План проверок на 2018 год составлен с учетом положений принятых постановлений».</w:t>
      </w:r>
    </w:p>
    <w:p w:rsidR="00EE79EA" w:rsidRPr="00EF7B7A" w:rsidRDefault="00EE79EA" w:rsidP="00EF7B7A">
      <w:pPr>
        <w:spacing w:after="0" w:line="240" w:lineRule="auto"/>
        <w:jc w:val="both"/>
        <w:rPr>
          <w:rFonts w:ascii="Times New Roman" w:hAnsi="Times New Roman" w:cs="Times New Roman"/>
          <w:sz w:val="28"/>
          <w:szCs w:val="28"/>
        </w:rPr>
      </w:pPr>
      <w:r w:rsidRPr="00EF7B7A">
        <w:rPr>
          <w:rFonts w:ascii="Times New Roman" w:hAnsi="Times New Roman" w:cs="Times New Roman"/>
          <w:sz w:val="28"/>
          <w:szCs w:val="28"/>
        </w:rPr>
        <w:t xml:space="preserve">Отдельный блок выступления Артема Молчанова был посвящен автоматизации процессов при реализации реформы контрольно-надзорной деятельности. По словам начальника Правового управления ФАС России, в скором времени может быть осуществлено подключение к типовому облачному решению по автоматизации контрольно-надзорной деятельности. </w:t>
      </w:r>
      <w:r w:rsidRPr="00EF7B7A">
        <w:rPr>
          <w:rFonts w:ascii="Times New Roman" w:hAnsi="Times New Roman" w:cs="Times New Roman"/>
          <w:sz w:val="28"/>
          <w:szCs w:val="28"/>
        </w:rPr>
        <w:lastRenderedPageBreak/>
        <w:t>Это позволит значительно ускорить взаимодействие между государственными органами власти, что отразится на эффективности реализации реформы.</w:t>
      </w:r>
    </w:p>
    <w:p w:rsidR="00EE79EA" w:rsidRPr="00EF7B7A" w:rsidRDefault="00EE79EA" w:rsidP="00EF7B7A">
      <w:pPr>
        <w:spacing w:after="0" w:line="240" w:lineRule="auto"/>
        <w:jc w:val="both"/>
        <w:rPr>
          <w:rFonts w:ascii="Times New Roman" w:hAnsi="Times New Roman" w:cs="Times New Roman"/>
          <w:sz w:val="28"/>
          <w:szCs w:val="28"/>
        </w:rPr>
      </w:pPr>
      <w:r w:rsidRPr="00EF7B7A">
        <w:rPr>
          <w:rFonts w:ascii="Times New Roman" w:hAnsi="Times New Roman" w:cs="Times New Roman"/>
          <w:sz w:val="28"/>
          <w:szCs w:val="28"/>
        </w:rPr>
        <w:t xml:space="preserve">Начальник отдела административной апелляции и методологии Правового управления ФАС России Марьяна </w:t>
      </w:r>
      <w:proofErr w:type="spellStart"/>
      <w:r w:rsidRPr="00EF7B7A">
        <w:rPr>
          <w:rFonts w:ascii="Times New Roman" w:hAnsi="Times New Roman" w:cs="Times New Roman"/>
          <w:sz w:val="28"/>
          <w:szCs w:val="28"/>
        </w:rPr>
        <w:t>Матяшевская</w:t>
      </w:r>
      <w:proofErr w:type="spellEnd"/>
      <w:r w:rsidRPr="00EF7B7A">
        <w:rPr>
          <w:rFonts w:ascii="Times New Roman" w:hAnsi="Times New Roman" w:cs="Times New Roman"/>
          <w:sz w:val="28"/>
          <w:szCs w:val="28"/>
        </w:rPr>
        <w:t xml:space="preserve"> рассказала об основных аспектах проведения публичных обсуждений правоприменительной практики.</w:t>
      </w:r>
    </w:p>
    <w:p w:rsidR="00EE79EA" w:rsidRPr="00EF7B7A" w:rsidRDefault="00EE79EA" w:rsidP="00EF7B7A">
      <w:pPr>
        <w:spacing w:after="0" w:line="240" w:lineRule="auto"/>
        <w:jc w:val="both"/>
        <w:rPr>
          <w:rFonts w:ascii="Times New Roman" w:hAnsi="Times New Roman" w:cs="Times New Roman"/>
          <w:sz w:val="28"/>
          <w:szCs w:val="28"/>
        </w:rPr>
      </w:pPr>
      <w:r w:rsidRPr="00EF7B7A">
        <w:rPr>
          <w:rFonts w:ascii="Times New Roman" w:hAnsi="Times New Roman" w:cs="Times New Roman"/>
          <w:sz w:val="28"/>
          <w:szCs w:val="28"/>
        </w:rPr>
        <w:t>В заключительной части семинара представители территориальных органов ФАС России поделились опытом реализации реформы контрольно-надзорной деятельности и адресовали возникшие вопросы сотрудникам центрального аппарата службы.</w:t>
      </w:r>
    </w:p>
    <w:p w:rsidR="005132A6" w:rsidRPr="00826223" w:rsidRDefault="006C438F" w:rsidP="00EE79EA">
      <w:pPr>
        <w:pStyle w:val="ExportHyperlink"/>
        <w:jc w:val="both"/>
        <w:rPr>
          <w:rFonts w:ascii="Times New Roman" w:hAnsi="Times New Roman" w:cs="Times New Roman"/>
          <w:sz w:val="28"/>
          <w:szCs w:val="28"/>
        </w:rPr>
      </w:pPr>
      <w:hyperlink r:id="rId12" w:history="1">
        <w:r w:rsidR="005132A6" w:rsidRPr="00826223">
          <w:rPr>
            <w:rFonts w:ascii="Times New Roman" w:hAnsi="Times New Roman" w:cs="Times New Roman"/>
            <w:sz w:val="28"/>
            <w:szCs w:val="28"/>
            <w:u w:val="single"/>
          </w:rPr>
          <w:t>http://emc.fas.gov.ru/press-tsentr/novosti/2281-aleksej-dotsenko-nasha-zadacha-sblizit-teoriyu-realizatsii-reformy-kontrolno-nadzornoj-deyatelnosti-s-praktikoj</w:t>
        </w:r>
      </w:hyperlink>
    </w:p>
    <w:p w:rsidR="005132A6" w:rsidRPr="00826223" w:rsidRDefault="005132A6" w:rsidP="00EE79EA">
      <w:pPr>
        <w:jc w:val="both"/>
        <w:rPr>
          <w:rFonts w:ascii="Times New Roman" w:hAnsi="Times New Roman" w:cs="Times New Roman"/>
          <w:sz w:val="28"/>
          <w:szCs w:val="28"/>
        </w:rPr>
      </w:pPr>
    </w:p>
    <w:p w:rsidR="005132A6" w:rsidRPr="0044494D" w:rsidRDefault="006C438F" w:rsidP="0044494D">
      <w:pPr>
        <w:pStyle w:val="1"/>
        <w:rPr>
          <w:rFonts w:ascii="Times New Roman" w:hAnsi="Times New Roman" w:cs="Times New Roman"/>
          <w:b/>
          <w:color w:val="auto"/>
          <w:sz w:val="28"/>
          <w:szCs w:val="28"/>
        </w:rPr>
      </w:pPr>
      <w:hyperlink w:anchor="txt_2150249_901415456" w:history="1">
        <w:bookmarkStart w:id="9" w:name="_Toc511067975"/>
        <w:r w:rsidR="005132A6" w:rsidRPr="0044494D">
          <w:rPr>
            <w:rFonts w:ascii="Times New Roman" w:hAnsi="Times New Roman" w:cs="Times New Roman"/>
            <w:b/>
            <w:color w:val="auto"/>
            <w:sz w:val="28"/>
            <w:szCs w:val="28"/>
          </w:rPr>
          <w:t>УФАС по Сахалинской области (sahalin.fas.gov.ru), Южно-Сахалинск, 2 апреля 2018</w:t>
        </w:r>
        <w:bookmarkEnd w:id="9"/>
      </w:hyperlink>
    </w:p>
    <w:bookmarkStart w:id="10" w:name="ant_2150249_901415456"/>
    <w:p w:rsidR="00EE79EA" w:rsidRPr="00D97B56" w:rsidRDefault="005132A6" w:rsidP="00EF7B7A">
      <w:pPr>
        <w:jc w:val="both"/>
        <w:rPr>
          <w:rFonts w:ascii="Times New Roman" w:hAnsi="Times New Roman" w:cs="Times New Roman"/>
          <w:b/>
          <w:sz w:val="28"/>
          <w:szCs w:val="28"/>
        </w:rPr>
      </w:pPr>
      <w:r w:rsidRPr="00EF7B7A">
        <w:rPr>
          <w:rFonts w:ascii="Times New Roman" w:hAnsi="Times New Roman" w:cs="Times New Roman"/>
          <w:b/>
          <w:sz w:val="28"/>
          <w:szCs w:val="28"/>
        </w:rPr>
        <w:fldChar w:fldCharType="begin"/>
      </w:r>
      <w:r w:rsidRPr="00EF7B7A">
        <w:rPr>
          <w:rFonts w:ascii="Times New Roman" w:hAnsi="Times New Roman" w:cs="Times New Roman"/>
          <w:b/>
          <w:sz w:val="28"/>
          <w:szCs w:val="28"/>
        </w:rPr>
        <w:instrText xml:space="preserve"> HYPERLINK \l "txt_2150249_901415456" </w:instrText>
      </w:r>
      <w:r w:rsidRPr="00EF7B7A">
        <w:rPr>
          <w:rFonts w:ascii="Times New Roman" w:hAnsi="Times New Roman" w:cs="Times New Roman"/>
          <w:b/>
          <w:sz w:val="28"/>
          <w:szCs w:val="28"/>
        </w:rPr>
        <w:fldChar w:fldCharType="separate"/>
      </w:r>
      <w:r w:rsidRPr="00EF7B7A">
        <w:rPr>
          <w:rFonts w:ascii="Times New Roman" w:hAnsi="Times New Roman" w:cs="Times New Roman"/>
          <w:b/>
          <w:sz w:val="28"/>
          <w:szCs w:val="28"/>
        </w:rPr>
        <w:t>29 марта 2018 года в г. Южно-Сахалинске состоялись публичные обсуждения правоприменительной практики Сахалинского УФАС России.</w:t>
      </w:r>
      <w:r w:rsidRPr="00EF7B7A">
        <w:rPr>
          <w:rFonts w:ascii="Times New Roman" w:hAnsi="Times New Roman" w:cs="Times New Roman"/>
          <w:b/>
          <w:sz w:val="28"/>
          <w:szCs w:val="28"/>
        </w:rPr>
        <w:fldChar w:fldCharType="end"/>
      </w:r>
      <w:bookmarkEnd w:id="10"/>
    </w:p>
    <w:p w:rsidR="00EE79EA" w:rsidRPr="00EF7B7A" w:rsidRDefault="00EE79EA" w:rsidP="00D97B56">
      <w:pPr>
        <w:spacing w:after="0" w:line="240" w:lineRule="auto"/>
        <w:jc w:val="both"/>
        <w:rPr>
          <w:rFonts w:ascii="Times New Roman" w:hAnsi="Times New Roman" w:cs="Times New Roman"/>
          <w:color w:val="000000"/>
          <w:sz w:val="28"/>
          <w:szCs w:val="28"/>
        </w:rPr>
      </w:pPr>
      <w:r w:rsidRPr="00EF7B7A">
        <w:rPr>
          <w:rFonts w:ascii="Times New Roman" w:hAnsi="Times New Roman" w:cs="Times New Roman"/>
          <w:color w:val="000000"/>
          <w:sz w:val="28"/>
          <w:szCs w:val="28"/>
        </w:rPr>
        <w:t>29 марта 2018 года, в актовом зале на базе ФГБОУ ВПО «Сахалинский государственный университет», под председательством заместителя руководителя управления Федеральной антимонопольной службы по Сахалинской области Романа Прохорова, состоялись публичные обсуждения правоприменительной практики антимонопольного законодательства. В мероприятии, которое прошло в рамках реформы контрольно-надзорной деятельности, приняли участие представители государственных, муниципальных органов власти, общественных организаций и объединений, малого и среднего бизнеса, а также журналисты региональн</w:t>
      </w:r>
      <w:r w:rsidR="00D97B56">
        <w:rPr>
          <w:rFonts w:ascii="Times New Roman" w:hAnsi="Times New Roman" w:cs="Times New Roman"/>
          <w:color w:val="000000"/>
          <w:sz w:val="28"/>
          <w:szCs w:val="28"/>
        </w:rPr>
        <w:t>ых средств массовой информации.</w:t>
      </w:r>
    </w:p>
    <w:p w:rsidR="00EE79EA" w:rsidRPr="00EF7B7A" w:rsidRDefault="00EE79EA" w:rsidP="00D97B56">
      <w:pPr>
        <w:spacing w:after="0" w:line="240" w:lineRule="auto"/>
        <w:jc w:val="both"/>
        <w:rPr>
          <w:rFonts w:ascii="Times New Roman" w:hAnsi="Times New Roman" w:cs="Times New Roman"/>
          <w:color w:val="000000"/>
          <w:sz w:val="28"/>
          <w:szCs w:val="28"/>
        </w:rPr>
      </w:pPr>
      <w:r w:rsidRPr="00EF7B7A">
        <w:rPr>
          <w:rFonts w:ascii="Times New Roman" w:hAnsi="Times New Roman" w:cs="Times New Roman"/>
          <w:color w:val="000000"/>
          <w:sz w:val="28"/>
          <w:szCs w:val="28"/>
        </w:rPr>
        <w:t>Заместитель руководителя управления ФАС России Роман Прохоров в основном докладе обобщил правоприменительную практику Сахалинского УФАС за 1 квартал 2018 года. Отчитался о количестве возбужденных дел, о нарушениях антимонопольного законодательства, о количестве выданных предписаний, о вынесенных постановлениях о наложениях штрафов, и о взысканных штрафах. Так же Роман Прохоров поведал присутствующим о наиболее интересных делах, о судебной практике Сахалинского УФАС.  Более подробно вопросы, касающиеся антимонопольного законодательства. А также вопросах применения 44-ФЗ «О контрактной системе в сфере закупок товаров, работ, услуг для обеспечения государственных и муниципальных нужд», 223-ФЗ «О закупках товаров, работ, услуг отдельными видами юридических услуг».</w:t>
      </w:r>
    </w:p>
    <w:p w:rsidR="00EE79EA" w:rsidRPr="00EF7B7A" w:rsidRDefault="00EE79EA" w:rsidP="00D97B56">
      <w:pPr>
        <w:spacing w:after="0" w:line="240" w:lineRule="auto"/>
        <w:jc w:val="both"/>
        <w:rPr>
          <w:rFonts w:ascii="Times New Roman" w:hAnsi="Times New Roman" w:cs="Times New Roman"/>
          <w:color w:val="000000"/>
          <w:sz w:val="28"/>
          <w:szCs w:val="28"/>
        </w:rPr>
      </w:pPr>
      <w:r w:rsidRPr="00EF7B7A">
        <w:rPr>
          <w:rFonts w:ascii="Times New Roman" w:hAnsi="Times New Roman" w:cs="Times New Roman"/>
          <w:color w:val="000000"/>
          <w:sz w:val="28"/>
          <w:szCs w:val="28"/>
        </w:rPr>
        <w:lastRenderedPageBreak/>
        <w:t>Вторая часть мероприятия прошла более оживленно, вопросы, поступающие из зала, касались в основном разъяснения норм антимонопольного законодательства, законодательства о контрактной системе.</w:t>
      </w:r>
    </w:p>
    <w:p w:rsidR="00EE79EA" w:rsidRPr="00EF7B7A" w:rsidRDefault="00EE79EA" w:rsidP="00D97B56">
      <w:pPr>
        <w:spacing w:after="0" w:line="240" w:lineRule="auto"/>
        <w:jc w:val="both"/>
        <w:rPr>
          <w:rFonts w:ascii="Times New Roman" w:hAnsi="Times New Roman" w:cs="Times New Roman"/>
          <w:color w:val="000000"/>
          <w:sz w:val="28"/>
          <w:szCs w:val="28"/>
        </w:rPr>
      </w:pPr>
      <w:r w:rsidRPr="00EF7B7A">
        <w:rPr>
          <w:rFonts w:ascii="Times New Roman" w:hAnsi="Times New Roman" w:cs="Times New Roman"/>
          <w:color w:val="000000"/>
          <w:sz w:val="28"/>
          <w:szCs w:val="28"/>
        </w:rPr>
        <w:t>Не все вопросы, поступившие из зала, Роман Прохоров постарался дать исчерпывающие ответы.</w:t>
      </w:r>
    </w:p>
    <w:p w:rsidR="00EE79EA" w:rsidRPr="00EF7B7A" w:rsidRDefault="00EE79EA" w:rsidP="00D97B56">
      <w:pPr>
        <w:spacing w:after="0" w:line="240" w:lineRule="auto"/>
        <w:jc w:val="both"/>
        <w:rPr>
          <w:rFonts w:ascii="Times New Roman" w:hAnsi="Times New Roman" w:cs="Times New Roman"/>
          <w:color w:val="000000"/>
          <w:sz w:val="28"/>
          <w:szCs w:val="28"/>
        </w:rPr>
      </w:pPr>
      <w:r w:rsidRPr="00EF7B7A">
        <w:rPr>
          <w:rFonts w:ascii="Times New Roman" w:hAnsi="Times New Roman" w:cs="Times New Roman"/>
          <w:color w:val="000000"/>
          <w:sz w:val="28"/>
          <w:szCs w:val="28"/>
        </w:rPr>
        <w:t>Вопросы, поступившие как в ходе мероприятия, так и на стадии подготовки к мероприятию, были проанализированы, и на них даны ответы. С вопросами и ответами можно ознакомится на официальном сайте Сахалинского УФАС в разделе «ВОПРОС-ОТВЕТ».</w:t>
      </w:r>
    </w:p>
    <w:p w:rsidR="00EE79EA" w:rsidRPr="00EF7B7A" w:rsidRDefault="00EE79EA" w:rsidP="00D97B56">
      <w:pPr>
        <w:spacing w:after="0" w:line="240" w:lineRule="auto"/>
        <w:jc w:val="both"/>
        <w:rPr>
          <w:rFonts w:ascii="Times New Roman" w:hAnsi="Times New Roman" w:cs="Times New Roman"/>
          <w:color w:val="000000"/>
          <w:sz w:val="28"/>
          <w:szCs w:val="28"/>
        </w:rPr>
      </w:pPr>
      <w:r w:rsidRPr="00EF7B7A">
        <w:rPr>
          <w:rFonts w:ascii="Times New Roman" w:hAnsi="Times New Roman" w:cs="Times New Roman"/>
          <w:color w:val="000000"/>
          <w:sz w:val="28"/>
          <w:szCs w:val="28"/>
        </w:rPr>
        <w:t>Со всей информацией по проведенному Сахалинским УФАС публичному обсуждению можно ознакомится на официальном сайте Сахалинского УФАС, в разделе «главное», в подразделе «публичные обсуждения».</w:t>
      </w:r>
    </w:p>
    <w:p w:rsidR="005132A6" w:rsidRPr="00826223" w:rsidRDefault="006C438F" w:rsidP="00826223">
      <w:pPr>
        <w:pStyle w:val="ExportHyperlink"/>
        <w:jc w:val="both"/>
        <w:rPr>
          <w:rFonts w:ascii="Times New Roman" w:hAnsi="Times New Roman" w:cs="Times New Roman"/>
          <w:sz w:val="28"/>
          <w:szCs w:val="28"/>
        </w:rPr>
      </w:pPr>
      <w:hyperlink r:id="rId13" w:history="1">
        <w:r w:rsidR="005132A6" w:rsidRPr="00826223">
          <w:rPr>
            <w:rFonts w:ascii="Times New Roman" w:hAnsi="Times New Roman" w:cs="Times New Roman"/>
            <w:sz w:val="28"/>
            <w:szCs w:val="28"/>
            <w:u w:val="single"/>
          </w:rPr>
          <w:t>http://sahalin.fas.gov.ru/news/9085</w:t>
        </w:r>
      </w:hyperlink>
    </w:p>
    <w:p w:rsidR="002B542D" w:rsidRPr="0044494D" w:rsidRDefault="006C438F" w:rsidP="0044494D">
      <w:pPr>
        <w:pStyle w:val="1"/>
        <w:rPr>
          <w:rFonts w:ascii="Times New Roman" w:hAnsi="Times New Roman" w:cs="Times New Roman"/>
          <w:b/>
          <w:color w:val="auto"/>
          <w:sz w:val="28"/>
          <w:szCs w:val="28"/>
        </w:rPr>
      </w:pPr>
      <w:hyperlink w:anchor="txt_2150249_901716336" w:history="1">
        <w:bookmarkStart w:id="11" w:name="_Toc511067976"/>
        <w:r w:rsidR="002B542D" w:rsidRPr="0044494D">
          <w:rPr>
            <w:rFonts w:ascii="Times New Roman" w:hAnsi="Times New Roman" w:cs="Times New Roman"/>
            <w:b/>
            <w:color w:val="auto"/>
            <w:sz w:val="28"/>
            <w:szCs w:val="28"/>
          </w:rPr>
          <w:t>УФАС по Челябинской области (chel.fas.gov.ru), Челябинск, 2 апреля 2018</w:t>
        </w:r>
        <w:bookmarkEnd w:id="11"/>
      </w:hyperlink>
    </w:p>
    <w:bookmarkStart w:id="12" w:name="ant_2150249_901716336"/>
    <w:p w:rsidR="002B542D" w:rsidRPr="00EF7B7A" w:rsidRDefault="002B542D" w:rsidP="00EF7B7A">
      <w:pPr>
        <w:spacing w:after="0" w:line="240" w:lineRule="auto"/>
        <w:jc w:val="both"/>
        <w:rPr>
          <w:rFonts w:ascii="Times New Roman" w:hAnsi="Times New Roman" w:cs="Times New Roman"/>
          <w:b/>
          <w:sz w:val="28"/>
          <w:szCs w:val="28"/>
        </w:rPr>
      </w:pPr>
      <w:r w:rsidRPr="00EF7B7A">
        <w:rPr>
          <w:rFonts w:ascii="Times New Roman" w:hAnsi="Times New Roman" w:cs="Times New Roman"/>
          <w:b/>
          <w:sz w:val="28"/>
          <w:szCs w:val="28"/>
        </w:rPr>
        <w:fldChar w:fldCharType="begin"/>
      </w:r>
      <w:r w:rsidRPr="00EF7B7A">
        <w:rPr>
          <w:rFonts w:ascii="Times New Roman" w:hAnsi="Times New Roman" w:cs="Times New Roman"/>
          <w:b/>
          <w:sz w:val="28"/>
          <w:szCs w:val="28"/>
        </w:rPr>
        <w:instrText xml:space="preserve"> HYPERLINK \l "txt_2150249_901716336" </w:instrText>
      </w:r>
      <w:r w:rsidRPr="00EF7B7A">
        <w:rPr>
          <w:rFonts w:ascii="Times New Roman" w:hAnsi="Times New Roman" w:cs="Times New Roman"/>
          <w:b/>
          <w:sz w:val="28"/>
          <w:szCs w:val="28"/>
        </w:rPr>
        <w:fldChar w:fldCharType="separate"/>
      </w:r>
      <w:proofErr w:type="gramStart"/>
      <w:r w:rsidRPr="00EF7B7A">
        <w:rPr>
          <w:rFonts w:ascii="Times New Roman" w:hAnsi="Times New Roman" w:cs="Times New Roman"/>
          <w:b/>
          <w:sz w:val="28"/>
          <w:szCs w:val="28"/>
        </w:rPr>
        <w:t>Челябинское</w:t>
      </w:r>
      <w:proofErr w:type="gramEnd"/>
      <w:r w:rsidRPr="00EF7B7A">
        <w:rPr>
          <w:rFonts w:ascii="Times New Roman" w:hAnsi="Times New Roman" w:cs="Times New Roman"/>
          <w:b/>
          <w:sz w:val="28"/>
          <w:szCs w:val="28"/>
        </w:rPr>
        <w:t xml:space="preserve"> УФАС России провело Публичные обсуждения результатов правоприменительной практики за 1 квартал 2018 года</w:t>
      </w:r>
      <w:r w:rsidRPr="00EF7B7A">
        <w:rPr>
          <w:rFonts w:ascii="Times New Roman" w:hAnsi="Times New Roman" w:cs="Times New Roman"/>
          <w:b/>
          <w:sz w:val="28"/>
          <w:szCs w:val="28"/>
        </w:rPr>
        <w:fldChar w:fldCharType="end"/>
      </w:r>
      <w:bookmarkEnd w:id="12"/>
    </w:p>
    <w:p w:rsidR="00EE79EA" w:rsidRPr="00EF7B7A" w:rsidRDefault="00EE79EA" w:rsidP="00EF7B7A">
      <w:pPr>
        <w:spacing w:after="0" w:line="240" w:lineRule="auto"/>
        <w:jc w:val="both"/>
        <w:rPr>
          <w:rFonts w:ascii="Times New Roman" w:hAnsi="Times New Roman" w:cs="Times New Roman"/>
          <w:sz w:val="28"/>
          <w:szCs w:val="28"/>
        </w:rPr>
      </w:pPr>
    </w:p>
    <w:p w:rsidR="00EE79EA" w:rsidRPr="00EF7B7A" w:rsidRDefault="00EE79EA" w:rsidP="00EF7B7A">
      <w:pPr>
        <w:spacing w:after="0" w:line="240" w:lineRule="auto"/>
        <w:jc w:val="both"/>
        <w:rPr>
          <w:rStyle w:val="ab"/>
          <w:rFonts w:ascii="Times New Roman" w:hAnsi="Times New Roman" w:cs="Times New Roman"/>
          <w:i w:val="0"/>
          <w:sz w:val="28"/>
          <w:szCs w:val="28"/>
          <w:bdr w:val="none" w:sz="0" w:space="0" w:color="auto" w:frame="1"/>
        </w:rPr>
      </w:pPr>
      <w:r w:rsidRPr="00EF7B7A">
        <w:rPr>
          <w:rStyle w:val="ab"/>
          <w:rFonts w:ascii="Times New Roman" w:hAnsi="Times New Roman" w:cs="Times New Roman"/>
          <w:i w:val="0"/>
          <w:sz w:val="28"/>
          <w:szCs w:val="28"/>
          <w:bdr w:val="none" w:sz="0" w:space="0" w:color="auto" w:frame="1"/>
        </w:rPr>
        <w:t>21 марта 2018 года Управление Федеральной антимонопольной службы по Челябинской области провело публичные обсуждения результатов правоприменительной практики за 1 квартал 2018 года в сфере контроля антимонопольного законодательства, законодательства о рекламе и законодательства в сфере закупок.</w:t>
      </w:r>
    </w:p>
    <w:p w:rsidR="00C968F8" w:rsidRPr="00EF7B7A" w:rsidRDefault="00C968F8" w:rsidP="00EF7B7A">
      <w:pPr>
        <w:spacing w:after="0" w:line="240" w:lineRule="auto"/>
        <w:jc w:val="both"/>
        <w:rPr>
          <w:rFonts w:ascii="Times New Roman" w:eastAsia="Times New Roman" w:hAnsi="Times New Roman" w:cs="Times New Roman"/>
          <w:color w:val="000000"/>
          <w:sz w:val="28"/>
          <w:szCs w:val="28"/>
          <w:lang w:eastAsia="ru-RU"/>
        </w:rPr>
      </w:pPr>
      <w:r w:rsidRPr="00EF7B7A">
        <w:rPr>
          <w:rFonts w:ascii="Times New Roman" w:eastAsia="Times New Roman" w:hAnsi="Times New Roman" w:cs="Times New Roman"/>
          <w:color w:val="000000"/>
          <w:sz w:val="28"/>
          <w:szCs w:val="28"/>
          <w:lang w:eastAsia="ru-RU"/>
        </w:rPr>
        <w:t>Публичные обсуждения провела руководитель Челябинского УФАС России Анна Козлова.</w:t>
      </w:r>
    </w:p>
    <w:p w:rsidR="00C968F8" w:rsidRPr="00EF7B7A" w:rsidRDefault="00C968F8" w:rsidP="00EF7B7A">
      <w:pPr>
        <w:spacing w:after="0" w:line="240" w:lineRule="auto"/>
        <w:jc w:val="both"/>
        <w:rPr>
          <w:rFonts w:ascii="Times New Roman" w:eastAsia="Times New Roman" w:hAnsi="Times New Roman" w:cs="Times New Roman"/>
          <w:color w:val="000000"/>
          <w:sz w:val="28"/>
          <w:szCs w:val="28"/>
          <w:lang w:eastAsia="ru-RU"/>
        </w:rPr>
      </w:pPr>
      <w:r w:rsidRPr="00EF7B7A">
        <w:rPr>
          <w:rFonts w:ascii="Times New Roman" w:eastAsia="Times New Roman" w:hAnsi="Times New Roman" w:cs="Times New Roman"/>
          <w:color w:val="000000"/>
          <w:sz w:val="28"/>
          <w:szCs w:val="28"/>
          <w:lang w:eastAsia="ru-RU"/>
        </w:rPr>
        <w:t xml:space="preserve">Онлайн-трансляция мероприятия велась в социальных сетях ФАС России и на сайте Челябинского УФАС России и в </w:t>
      </w:r>
      <w:proofErr w:type="spellStart"/>
      <w:r w:rsidRPr="00EF7B7A">
        <w:rPr>
          <w:rFonts w:ascii="Times New Roman" w:eastAsia="Times New Roman" w:hAnsi="Times New Roman" w:cs="Times New Roman"/>
          <w:color w:val="000000"/>
          <w:sz w:val="28"/>
          <w:szCs w:val="28"/>
          <w:lang w:eastAsia="ru-RU"/>
        </w:rPr>
        <w:t>соцсетях</w:t>
      </w:r>
      <w:proofErr w:type="spellEnd"/>
      <w:r w:rsidRPr="00EF7B7A">
        <w:rPr>
          <w:rFonts w:ascii="Times New Roman" w:eastAsia="Times New Roman" w:hAnsi="Times New Roman" w:cs="Times New Roman"/>
          <w:color w:val="000000"/>
          <w:sz w:val="28"/>
          <w:szCs w:val="28"/>
          <w:lang w:eastAsia="ru-RU"/>
        </w:rPr>
        <w:t xml:space="preserve"> управления (</w:t>
      </w:r>
      <w:proofErr w:type="spellStart"/>
      <w:r w:rsidRPr="00EF7B7A">
        <w:rPr>
          <w:rFonts w:ascii="Times New Roman" w:eastAsia="Times New Roman" w:hAnsi="Times New Roman" w:cs="Times New Roman"/>
          <w:color w:val="000000"/>
          <w:sz w:val="28"/>
          <w:szCs w:val="28"/>
          <w:lang w:eastAsia="ru-RU"/>
        </w:rPr>
        <w:t>YouTube</w:t>
      </w:r>
      <w:proofErr w:type="spellEnd"/>
      <w:r w:rsidRPr="00EF7B7A">
        <w:rPr>
          <w:rFonts w:ascii="Times New Roman" w:eastAsia="Times New Roman" w:hAnsi="Times New Roman" w:cs="Times New Roman"/>
          <w:color w:val="000000"/>
          <w:sz w:val="28"/>
          <w:szCs w:val="28"/>
          <w:lang w:eastAsia="ru-RU"/>
        </w:rPr>
        <w:t xml:space="preserve">, </w:t>
      </w:r>
      <w:proofErr w:type="spellStart"/>
      <w:r w:rsidRPr="00EF7B7A">
        <w:rPr>
          <w:rFonts w:ascii="Times New Roman" w:eastAsia="Times New Roman" w:hAnsi="Times New Roman" w:cs="Times New Roman"/>
          <w:color w:val="000000"/>
          <w:sz w:val="28"/>
          <w:szCs w:val="28"/>
          <w:lang w:eastAsia="ru-RU"/>
        </w:rPr>
        <w:t>Facebook</w:t>
      </w:r>
      <w:proofErr w:type="spellEnd"/>
      <w:r w:rsidRPr="00EF7B7A">
        <w:rPr>
          <w:rFonts w:ascii="Times New Roman" w:eastAsia="Times New Roman" w:hAnsi="Times New Roman" w:cs="Times New Roman"/>
          <w:color w:val="000000"/>
          <w:sz w:val="28"/>
          <w:szCs w:val="28"/>
          <w:lang w:eastAsia="ru-RU"/>
        </w:rPr>
        <w:t xml:space="preserve">, </w:t>
      </w:r>
      <w:proofErr w:type="spellStart"/>
      <w:r w:rsidRPr="00EF7B7A">
        <w:rPr>
          <w:rFonts w:ascii="Times New Roman" w:eastAsia="Times New Roman" w:hAnsi="Times New Roman" w:cs="Times New Roman"/>
          <w:color w:val="000000"/>
          <w:sz w:val="28"/>
          <w:szCs w:val="28"/>
          <w:lang w:eastAsia="ru-RU"/>
        </w:rPr>
        <w:t>ВКонтакте</w:t>
      </w:r>
      <w:proofErr w:type="spellEnd"/>
      <w:r w:rsidRPr="00EF7B7A">
        <w:rPr>
          <w:rFonts w:ascii="Times New Roman" w:eastAsia="Times New Roman" w:hAnsi="Times New Roman" w:cs="Times New Roman"/>
          <w:color w:val="000000"/>
          <w:sz w:val="28"/>
          <w:szCs w:val="28"/>
          <w:lang w:eastAsia="ru-RU"/>
        </w:rPr>
        <w:t>). Трансляцию публичных обсуждений в общей сложности посмотрели более 12 тысяч интернет-пользователей.</w:t>
      </w:r>
    </w:p>
    <w:p w:rsidR="00C968F8" w:rsidRPr="00EF7B7A" w:rsidRDefault="00C968F8" w:rsidP="00EF7B7A">
      <w:pPr>
        <w:spacing w:after="0" w:line="240" w:lineRule="auto"/>
        <w:jc w:val="both"/>
        <w:rPr>
          <w:rFonts w:ascii="Times New Roman" w:eastAsia="Times New Roman" w:hAnsi="Times New Roman" w:cs="Times New Roman"/>
          <w:color w:val="000000"/>
          <w:sz w:val="28"/>
          <w:szCs w:val="28"/>
          <w:lang w:eastAsia="ru-RU"/>
        </w:rPr>
      </w:pPr>
      <w:r w:rsidRPr="00EF7B7A">
        <w:rPr>
          <w:rFonts w:ascii="Times New Roman" w:eastAsia="Times New Roman" w:hAnsi="Times New Roman" w:cs="Times New Roman"/>
          <w:color w:val="000000"/>
          <w:sz w:val="28"/>
          <w:szCs w:val="28"/>
          <w:lang w:eastAsia="ru-RU"/>
        </w:rPr>
        <w:t xml:space="preserve">Впервые в публичных обсуждениях Челябинского УФАС России приняла участие заместитель руководителя ФАС России Сергей </w:t>
      </w:r>
      <w:proofErr w:type="spellStart"/>
      <w:r w:rsidRPr="00EF7B7A">
        <w:rPr>
          <w:rFonts w:ascii="Times New Roman" w:eastAsia="Times New Roman" w:hAnsi="Times New Roman" w:cs="Times New Roman"/>
          <w:color w:val="000000"/>
          <w:sz w:val="28"/>
          <w:szCs w:val="28"/>
          <w:lang w:eastAsia="ru-RU"/>
        </w:rPr>
        <w:t>Пузыревский</w:t>
      </w:r>
      <w:proofErr w:type="spellEnd"/>
      <w:r w:rsidRPr="00EF7B7A">
        <w:rPr>
          <w:rFonts w:ascii="Times New Roman" w:eastAsia="Times New Roman" w:hAnsi="Times New Roman" w:cs="Times New Roman"/>
          <w:color w:val="000000"/>
          <w:sz w:val="28"/>
          <w:szCs w:val="28"/>
          <w:lang w:eastAsia="ru-RU"/>
        </w:rPr>
        <w:t>.</w:t>
      </w:r>
    </w:p>
    <w:p w:rsidR="00C968F8" w:rsidRPr="00EF7B7A" w:rsidRDefault="00C968F8" w:rsidP="00EF7B7A">
      <w:pPr>
        <w:spacing w:after="0" w:line="240" w:lineRule="auto"/>
        <w:jc w:val="both"/>
        <w:rPr>
          <w:rFonts w:ascii="Times New Roman" w:eastAsia="Times New Roman" w:hAnsi="Times New Roman" w:cs="Times New Roman"/>
          <w:color w:val="000000"/>
          <w:sz w:val="28"/>
          <w:szCs w:val="28"/>
          <w:lang w:eastAsia="ru-RU"/>
        </w:rPr>
      </w:pPr>
      <w:r w:rsidRPr="00EF7B7A">
        <w:rPr>
          <w:rFonts w:ascii="Times New Roman" w:eastAsia="Times New Roman" w:hAnsi="Times New Roman" w:cs="Times New Roman"/>
          <w:color w:val="000000"/>
          <w:sz w:val="28"/>
          <w:szCs w:val="28"/>
          <w:lang w:eastAsia="ru-RU"/>
        </w:rPr>
        <w:t>Сергей Анатольевич выступил перед участниками мероприятия с докладом о результатах деятельности ФАС России и реформе контрольно-надзорной деятельности. Спикер сообщил, что в настоящее время идет работа над «пятым антимонопольным пакетом», который в том числе призван оптимизировать антимонопольное законодательства для повышения эффективности регулирования в эпоху цифровой экономики.</w:t>
      </w:r>
    </w:p>
    <w:p w:rsidR="00C968F8" w:rsidRPr="00EF7B7A" w:rsidRDefault="00C968F8" w:rsidP="00EF7B7A">
      <w:pPr>
        <w:spacing w:after="0" w:line="240" w:lineRule="auto"/>
        <w:jc w:val="both"/>
        <w:rPr>
          <w:rFonts w:ascii="Times New Roman" w:eastAsia="Times New Roman" w:hAnsi="Times New Roman" w:cs="Times New Roman"/>
          <w:color w:val="000000"/>
          <w:sz w:val="28"/>
          <w:szCs w:val="28"/>
          <w:lang w:eastAsia="ru-RU"/>
        </w:rPr>
      </w:pPr>
      <w:r w:rsidRPr="00EF7B7A">
        <w:rPr>
          <w:rFonts w:ascii="Times New Roman" w:eastAsia="Times New Roman" w:hAnsi="Times New Roman" w:cs="Times New Roman"/>
          <w:color w:val="000000"/>
          <w:sz w:val="28"/>
          <w:szCs w:val="28"/>
          <w:lang w:eastAsia="ru-RU"/>
        </w:rPr>
        <w:t>С начала 2016 года стартовали изменения в антимонопольном законодательстве, которые завершили трансформацию ФАС России в орган предупредительного контроля. ФАС России концентрируется на нарушениях, имеющих значение для защиты и развития конкуренции в целом, прав предпринимателей и неопределенного круга лиц.</w:t>
      </w:r>
    </w:p>
    <w:p w:rsidR="00C968F8" w:rsidRPr="00EF7B7A" w:rsidRDefault="00C968F8" w:rsidP="00EF7B7A">
      <w:pPr>
        <w:spacing w:after="0" w:line="240" w:lineRule="auto"/>
        <w:jc w:val="both"/>
        <w:rPr>
          <w:rFonts w:ascii="Times New Roman" w:eastAsia="Times New Roman" w:hAnsi="Times New Roman" w:cs="Times New Roman"/>
          <w:color w:val="000000"/>
          <w:sz w:val="28"/>
          <w:szCs w:val="28"/>
          <w:lang w:eastAsia="ru-RU"/>
        </w:rPr>
      </w:pPr>
      <w:r w:rsidRPr="00EF7B7A">
        <w:rPr>
          <w:rFonts w:ascii="Times New Roman" w:eastAsia="Times New Roman" w:hAnsi="Times New Roman" w:cs="Times New Roman"/>
          <w:color w:val="000000"/>
          <w:sz w:val="28"/>
          <w:szCs w:val="28"/>
          <w:lang w:eastAsia="ru-RU"/>
        </w:rPr>
        <w:lastRenderedPageBreak/>
        <w:t>Реформа контрольно-надзорной деятельности ФАС России стартовала в 2016 года. Итогом реализации реформы должно стать формирование надзора, который фиксируется на серьезных правонарушениях и не создает ненужных обременений для бизнеса. Необходимо снижение административной нагрузки на бизнес.</w:t>
      </w:r>
    </w:p>
    <w:p w:rsidR="00C968F8" w:rsidRPr="00EF7B7A" w:rsidRDefault="00C968F8" w:rsidP="00EF7B7A">
      <w:pPr>
        <w:spacing w:after="0" w:line="240" w:lineRule="auto"/>
        <w:jc w:val="both"/>
        <w:rPr>
          <w:rFonts w:ascii="Times New Roman" w:eastAsia="Times New Roman" w:hAnsi="Times New Roman" w:cs="Times New Roman"/>
          <w:color w:val="000000"/>
          <w:sz w:val="28"/>
          <w:szCs w:val="28"/>
          <w:lang w:eastAsia="ru-RU"/>
        </w:rPr>
      </w:pPr>
      <w:r w:rsidRPr="00EF7B7A">
        <w:rPr>
          <w:rFonts w:ascii="Times New Roman" w:eastAsia="Times New Roman" w:hAnsi="Times New Roman" w:cs="Times New Roman"/>
          <w:color w:val="000000"/>
          <w:sz w:val="28"/>
          <w:szCs w:val="28"/>
          <w:lang w:eastAsia="ru-RU"/>
        </w:rPr>
        <w:t xml:space="preserve">Сергей </w:t>
      </w:r>
      <w:proofErr w:type="spellStart"/>
      <w:r w:rsidRPr="00EF7B7A">
        <w:rPr>
          <w:rFonts w:ascii="Times New Roman" w:eastAsia="Times New Roman" w:hAnsi="Times New Roman" w:cs="Times New Roman"/>
          <w:color w:val="000000"/>
          <w:sz w:val="28"/>
          <w:szCs w:val="28"/>
          <w:lang w:eastAsia="ru-RU"/>
        </w:rPr>
        <w:t>Пузыревский</w:t>
      </w:r>
      <w:proofErr w:type="spellEnd"/>
      <w:r w:rsidRPr="00EF7B7A">
        <w:rPr>
          <w:rFonts w:ascii="Times New Roman" w:eastAsia="Times New Roman" w:hAnsi="Times New Roman" w:cs="Times New Roman"/>
          <w:color w:val="000000"/>
          <w:sz w:val="28"/>
          <w:szCs w:val="28"/>
          <w:lang w:eastAsia="ru-RU"/>
        </w:rPr>
        <w:t xml:space="preserve"> рассказал о Национальном плане развития конкуренции в РФ, являющемся документом стратегического планирования. Реализация этого плана должна повысить качество конкуренции в стране.</w:t>
      </w:r>
    </w:p>
    <w:p w:rsidR="00C968F8" w:rsidRPr="00EF7B7A" w:rsidRDefault="00C968F8" w:rsidP="00EF7B7A">
      <w:pPr>
        <w:spacing w:after="0" w:line="240" w:lineRule="auto"/>
        <w:jc w:val="both"/>
        <w:rPr>
          <w:rFonts w:ascii="Times New Roman" w:eastAsia="Times New Roman" w:hAnsi="Times New Roman" w:cs="Times New Roman"/>
          <w:color w:val="000000"/>
          <w:sz w:val="28"/>
          <w:szCs w:val="28"/>
          <w:lang w:eastAsia="ru-RU"/>
        </w:rPr>
      </w:pPr>
      <w:r w:rsidRPr="00EF7B7A">
        <w:rPr>
          <w:rFonts w:ascii="Times New Roman" w:eastAsia="Times New Roman" w:hAnsi="Times New Roman" w:cs="Times New Roman"/>
          <w:color w:val="000000"/>
          <w:sz w:val="28"/>
          <w:szCs w:val="28"/>
          <w:lang w:eastAsia="ru-RU"/>
        </w:rPr>
        <w:t>Для решения и целей и задач должна быть создана нормативная база:</w:t>
      </w:r>
    </w:p>
    <w:p w:rsidR="00C968F8" w:rsidRPr="00EF7B7A" w:rsidRDefault="00C968F8" w:rsidP="00EF7B7A">
      <w:pPr>
        <w:spacing w:after="0" w:line="240" w:lineRule="auto"/>
        <w:jc w:val="both"/>
        <w:rPr>
          <w:rFonts w:ascii="Times New Roman" w:eastAsia="Times New Roman" w:hAnsi="Times New Roman" w:cs="Times New Roman"/>
          <w:color w:val="000000"/>
          <w:sz w:val="28"/>
          <w:szCs w:val="28"/>
          <w:lang w:eastAsia="ru-RU"/>
        </w:rPr>
      </w:pPr>
      <w:r w:rsidRPr="00EF7B7A">
        <w:rPr>
          <w:rFonts w:ascii="Times New Roman" w:eastAsia="Times New Roman" w:hAnsi="Times New Roman" w:cs="Times New Roman"/>
          <w:color w:val="000000"/>
          <w:sz w:val="28"/>
          <w:szCs w:val="28"/>
          <w:lang w:eastAsia="ru-RU"/>
        </w:rPr>
        <w:t>- принятие Федерального закона о государственном регулировании цен (тарифов);</w:t>
      </w:r>
    </w:p>
    <w:p w:rsidR="00C968F8" w:rsidRPr="00EF7B7A" w:rsidRDefault="00C968F8" w:rsidP="00EF7B7A">
      <w:pPr>
        <w:spacing w:after="0" w:line="240" w:lineRule="auto"/>
        <w:jc w:val="both"/>
        <w:rPr>
          <w:rFonts w:ascii="Times New Roman" w:eastAsia="Times New Roman" w:hAnsi="Times New Roman" w:cs="Times New Roman"/>
          <w:color w:val="000000"/>
          <w:sz w:val="28"/>
          <w:szCs w:val="28"/>
          <w:lang w:eastAsia="ru-RU"/>
        </w:rPr>
      </w:pPr>
      <w:r w:rsidRPr="00EF7B7A">
        <w:rPr>
          <w:rFonts w:ascii="Times New Roman" w:eastAsia="Times New Roman" w:hAnsi="Times New Roman" w:cs="Times New Roman"/>
          <w:color w:val="000000"/>
          <w:sz w:val="28"/>
          <w:szCs w:val="28"/>
          <w:lang w:eastAsia="ru-RU"/>
        </w:rPr>
        <w:t>- реформирование естественных монополий;</w:t>
      </w:r>
    </w:p>
    <w:p w:rsidR="00C968F8" w:rsidRPr="00EF7B7A" w:rsidRDefault="00C968F8" w:rsidP="00EF7B7A">
      <w:pPr>
        <w:spacing w:after="0" w:line="240" w:lineRule="auto"/>
        <w:jc w:val="both"/>
        <w:rPr>
          <w:rFonts w:ascii="Times New Roman" w:eastAsia="Times New Roman" w:hAnsi="Times New Roman" w:cs="Times New Roman"/>
          <w:color w:val="000000"/>
          <w:sz w:val="28"/>
          <w:szCs w:val="28"/>
          <w:lang w:eastAsia="ru-RU"/>
        </w:rPr>
      </w:pPr>
      <w:r w:rsidRPr="00EF7B7A">
        <w:rPr>
          <w:rFonts w:ascii="Times New Roman" w:eastAsia="Times New Roman" w:hAnsi="Times New Roman" w:cs="Times New Roman"/>
          <w:color w:val="000000"/>
          <w:sz w:val="28"/>
          <w:szCs w:val="28"/>
          <w:lang w:eastAsia="ru-RU"/>
        </w:rPr>
        <w:t>- введение принудительного патента в целях охраны жизни и здоровья граждан;</w:t>
      </w:r>
    </w:p>
    <w:p w:rsidR="00C968F8" w:rsidRPr="00EF7B7A" w:rsidRDefault="00C968F8" w:rsidP="00EF7B7A">
      <w:pPr>
        <w:spacing w:after="0" w:line="240" w:lineRule="auto"/>
        <w:jc w:val="both"/>
        <w:rPr>
          <w:rFonts w:ascii="Times New Roman" w:eastAsia="Times New Roman" w:hAnsi="Times New Roman" w:cs="Times New Roman"/>
          <w:color w:val="000000"/>
          <w:sz w:val="28"/>
          <w:szCs w:val="28"/>
          <w:lang w:eastAsia="ru-RU"/>
        </w:rPr>
      </w:pPr>
      <w:r w:rsidRPr="00EF7B7A">
        <w:rPr>
          <w:rFonts w:ascii="Times New Roman" w:eastAsia="Times New Roman" w:hAnsi="Times New Roman" w:cs="Times New Roman"/>
          <w:color w:val="000000"/>
          <w:sz w:val="28"/>
          <w:szCs w:val="28"/>
          <w:lang w:eastAsia="ru-RU"/>
        </w:rPr>
        <w:t xml:space="preserve">- законодательное закрепление антимонопольного </w:t>
      </w:r>
      <w:proofErr w:type="spellStart"/>
      <w:r w:rsidRPr="00EF7B7A">
        <w:rPr>
          <w:rFonts w:ascii="Times New Roman" w:eastAsia="Times New Roman" w:hAnsi="Times New Roman" w:cs="Times New Roman"/>
          <w:color w:val="000000"/>
          <w:sz w:val="28"/>
          <w:szCs w:val="28"/>
          <w:lang w:eastAsia="ru-RU"/>
        </w:rPr>
        <w:t>комплаенса</w:t>
      </w:r>
      <w:proofErr w:type="spellEnd"/>
      <w:r w:rsidRPr="00EF7B7A">
        <w:rPr>
          <w:rFonts w:ascii="Times New Roman" w:eastAsia="Times New Roman" w:hAnsi="Times New Roman" w:cs="Times New Roman"/>
          <w:color w:val="000000"/>
          <w:sz w:val="28"/>
          <w:szCs w:val="28"/>
          <w:lang w:eastAsia="ru-RU"/>
        </w:rPr>
        <w:t>;</w:t>
      </w:r>
    </w:p>
    <w:p w:rsidR="00C968F8" w:rsidRPr="00EF7B7A" w:rsidRDefault="00C968F8" w:rsidP="00EF7B7A">
      <w:pPr>
        <w:spacing w:after="0" w:line="240" w:lineRule="auto"/>
        <w:jc w:val="both"/>
        <w:rPr>
          <w:rFonts w:ascii="Times New Roman" w:eastAsia="Times New Roman" w:hAnsi="Times New Roman" w:cs="Times New Roman"/>
          <w:color w:val="000000"/>
          <w:sz w:val="28"/>
          <w:szCs w:val="28"/>
          <w:lang w:eastAsia="ru-RU"/>
        </w:rPr>
      </w:pPr>
      <w:r w:rsidRPr="00EF7B7A">
        <w:rPr>
          <w:rFonts w:ascii="Times New Roman" w:eastAsia="Times New Roman" w:hAnsi="Times New Roman" w:cs="Times New Roman"/>
          <w:color w:val="000000"/>
          <w:sz w:val="28"/>
          <w:szCs w:val="28"/>
          <w:lang w:eastAsia="ru-RU"/>
        </w:rPr>
        <w:t>- ограничение создания унитарных предприятий на конкурентных рынках.</w:t>
      </w:r>
    </w:p>
    <w:p w:rsidR="00C968F8" w:rsidRPr="00EF7B7A" w:rsidRDefault="00C968F8" w:rsidP="00EF7B7A">
      <w:pPr>
        <w:spacing w:after="0" w:line="240" w:lineRule="auto"/>
        <w:jc w:val="both"/>
        <w:rPr>
          <w:rFonts w:ascii="Times New Roman" w:eastAsia="Times New Roman" w:hAnsi="Times New Roman" w:cs="Times New Roman"/>
          <w:color w:val="000000"/>
          <w:sz w:val="28"/>
          <w:szCs w:val="28"/>
          <w:lang w:eastAsia="ru-RU"/>
        </w:rPr>
      </w:pPr>
      <w:r w:rsidRPr="00EF7B7A">
        <w:rPr>
          <w:rFonts w:ascii="Times New Roman" w:eastAsia="Times New Roman" w:hAnsi="Times New Roman" w:cs="Times New Roman"/>
          <w:color w:val="000000"/>
          <w:sz w:val="28"/>
          <w:szCs w:val="28"/>
          <w:lang w:eastAsia="ru-RU"/>
        </w:rPr>
        <w:t xml:space="preserve">Заместитель руководителя Елена Рысева сообщила об изменениях в Законе о закупках товаров, работ, услуг отдельными видами юридических лиц, </w:t>
      </w:r>
      <w:proofErr w:type="spellStart"/>
      <w:r w:rsidRPr="00EF7B7A">
        <w:rPr>
          <w:rFonts w:ascii="Times New Roman" w:eastAsia="Times New Roman" w:hAnsi="Times New Roman" w:cs="Times New Roman"/>
          <w:color w:val="000000"/>
          <w:sz w:val="28"/>
          <w:szCs w:val="28"/>
          <w:lang w:eastAsia="ru-RU"/>
        </w:rPr>
        <w:t>картелизации</w:t>
      </w:r>
      <w:proofErr w:type="spellEnd"/>
      <w:r w:rsidRPr="00EF7B7A">
        <w:rPr>
          <w:rFonts w:ascii="Times New Roman" w:eastAsia="Times New Roman" w:hAnsi="Times New Roman" w:cs="Times New Roman"/>
          <w:color w:val="000000"/>
          <w:sz w:val="28"/>
          <w:szCs w:val="28"/>
          <w:lang w:eastAsia="ru-RU"/>
        </w:rPr>
        <w:t xml:space="preserve"> торгов, возбужденных делах в 1 квартале 2018 года, судебной практике и наиболее частых обращениях граждан.</w:t>
      </w:r>
    </w:p>
    <w:p w:rsidR="00C968F8" w:rsidRPr="00EF7B7A" w:rsidRDefault="00C968F8" w:rsidP="00EF7B7A">
      <w:pPr>
        <w:spacing w:after="0" w:line="240" w:lineRule="auto"/>
        <w:jc w:val="both"/>
        <w:rPr>
          <w:rFonts w:ascii="Times New Roman" w:eastAsia="Times New Roman" w:hAnsi="Times New Roman" w:cs="Times New Roman"/>
          <w:color w:val="000000"/>
          <w:sz w:val="28"/>
          <w:szCs w:val="28"/>
          <w:lang w:eastAsia="ru-RU"/>
        </w:rPr>
      </w:pPr>
      <w:r w:rsidRPr="00EF7B7A">
        <w:rPr>
          <w:rFonts w:ascii="Times New Roman" w:eastAsia="Times New Roman" w:hAnsi="Times New Roman" w:cs="Times New Roman"/>
          <w:color w:val="000000"/>
          <w:sz w:val="28"/>
          <w:szCs w:val="28"/>
          <w:lang w:eastAsia="ru-RU"/>
        </w:rPr>
        <w:t>Члены Общественного совета при Челябинском УФАС России Денис Константинов и Ярослав Щербаков также поделились с участниками публичных обсуждений информацией о проблемных вопросах антимонопольного законодательства, в том числе в сфере законодательства о контрактной системе и законодательства о закупках товаров, работ услуг отдельными видами юридических лиц.</w:t>
      </w:r>
    </w:p>
    <w:p w:rsidR="00C968F8" w:rsidRPr="00EF7B7A" w:rsidRDefault="00C968F8" w:rsidP="00EF7B7A">
      <w:pPr>
        <w:spacing w:after="0" w:line="240" w:lineRule="auto"/>
        <w:jc w:val="both"/>
        <w:rPr>
          <w:rFonts w:ascii="Times New Roman" w:eastAsia="Times New Roman" w:hAnsi="Times New Roman" w:cs="Times New Roman"/>
          <w:color w:val="000000"/>
          <w:sz w:val="28"/>
          <w:szCs w:val="28"/>
          <w:lang w:eastAsia="ru-RU"/>
        </w:rPr>
      </w:pPr>
      <w:r w:rsidRPr="00EF7B7A">
        <w:rPr>
          <w:rFonts w:ascii="Times New Roman" w:eastAsia="Times New Roman" w:hAnsi="Times New Roman" w:cs="Times New Roman"/>
          <w:color w:val="000000"/>
          <w:sz w:val="28"/>
          <w:szCs w:val="28"/>
          <w:lang w:eastAsia="ru-RU"/>
        </w:rPr>
        <w:t>Также представители Челябинского УФАС России ответили на вопросы, поступившие до дня проведения публичных обсуждений и непосредственно в ходе проведения мероприятия.</w:t>
      </w:r>
    </w:p>
    <w:p w:rsidR="00C968F8" w:rsidRPr="00EF7B7A" w:rsidRDefault="00C968F8" w:rsidP="00EF7B7A">
      <w:pPr>
        <w:spacing w:after="0" w:line="240" w:lineRule="auto"/>
        <w:jc w:val="both"/>
        <w:rPr>
          <w:rFonts w:ascii="Times New Roman" w:eastAsia="Times New Roman" w:hAnsi="Times New Roman" w:cs="Times New Roman"/>
          <w:color w:val="000000"/>
          <w:sz w:val="28"/>
          <w:szCs w:val="28"/>
          <w:lang w:eastAsia="ru-RU"/>
        </w:rPr>
      </w:pPr>
      <w:r w:rsidRPr="00EF7B7A">
        <w:rPr>
          <w:rFonts w:ascii="Times New Roman" w:eastAsia="Times New Roman" w:hAnsi="Times New Roman" w:cs="Times New Roman"/>
          <w:color w:val="000000"/>
          <w:sz w:val="28"/>
          <w:szCs w:val="28"/>
          <w:lang w:eastAsia="ru-RU"/>
        </w:rPr>
        <w:t>Обобщенные ответы на поступившие вопросы размещены по </w:t>
      </w:r>
      <w:hyperlink r:id="rId14" w:history="1">
        <w:r w:rsidRPr="00EF7B7A">
          <w:rPr>
            <w:rFonts w:ascii="Times New Roman" w:eastAsia="Times New Roman" w:hAnsi="Times New Roman" w:cs="Times New Roman"/>
            <w:color w:val="007085"/>
            <w:sz w:val="28"/>
            <w:szCs w:val="28"/>
            <w:u w:val="single"/>
            <w:bdr w:val="none" w:sz="0" w:space="0" w:color="auto" w:frame="1"/>
            <w:lang w:eastAsia="ru-RU"/>
          </w:rPr>
          <w:t>ССЫЛКЕ.</w:t>
        </w:r>
      </w:hyperlink>
    </w:p>
    <w:p w:rsidR="00C968F8" w:rsidRPr="00EF7B7A" w:rsidRDefault="00C968F8" w:rsidP="00EF7B7A">
      <w:pPr>
        <w:spacing w:after="0" w:line="240" w:lineRule="auto"/>
        <w:jc w:val="both"/>
        <w:rPr>
          <w:rFonts w:ascii="Times New Roman" w:eastAsia="Times New Roman" w:hAnsi="Times New Roman" w:cs="Times New Roman"/>
          <w:color w:val="000000"/>
          <w:sz w:val="28"/>
          <w:szCs w:val="28"/>
          <w:lang w:eastAsia="ru-RU"/>
        </w:rPr>
      </w:pPr>
      <w:r w:rsidRPr="00EF7B7A">
        <w:rPr>
          <w:rFonts w:ascii="Times New Roman" w:eastAsia="Times New Roman" w:hAnsi="Times New Roman" w:cs="Times New Roman"/>
          <w:iCs/>
          <w:color w:val="000000"/>
          <w:sz w:val="28"/>
          <w:szCs w:val="28"/>
          <w:bdr w:val="none" w:sz="0" w:space="0" w:color="auto" w:frame="1"/>
          <w:lang w:eastAsia="ru-RU"/>
        </w:rPr>
        <w:t>Программа «Реформа контрольной и надзорной деятельности» утверждена 21 декабря 2016 года президиумом Совета при Президенте Российской Федерации по стратегическому развитию и приоритетным проектам. Срок реализации - до 2025 года.</w:t>
      </w:r>
    </w:p>
    <w:p w:rsidR="002B542D" w:rsidRPr="00826223" w:rsidRDefault="006C438F" w:rsidP="00826223">
      <w:pPr>
        <w:pStyle w:val="ExportHyperlink"/>
        <w:jc w:val="both"/>
        <w:rPr>
          <w:rFonts w:ascii="Times New Roman" w:hAnsi="Times New Roman" w:cs="Times New Roman"/>
          <w:sz w:val="28"/>
          <w:szCs w:val="28"/>
        </w:rPr>
      </w:pPr>
      <w:hyperlink r:id="rId15" w:history="1">
        <w:r w:rsidR="002B542D" w:rsidRPr="00826223">
          <w:rPr>
            <w:rFonts w:ascii="Times New Roman" w:hAnsi="Times New Roman" w:cs="Times New Roman"/>
            <w:sz w:val="28"/>
            <w:szCs w:val="28"/>
            <w:u w:val="single"/>
          </w:rPr>
          <w:t>http://chel.fas.gov.ru/news/24529</w:t>
        </w:r>
      </w:hyperlink>
    </w:p>
    <w:p w:rsidR="002B542D" w:rsidRPr="00F06FF7" w:rsidRDefault="006C438F" w:rsidP="0044494D">
      <w:pPr>
        <w:pStyle w:val="1"/>
        <w:rPr>
          <w:rFonts w:ascii="Times New Roman" w:hAnsi="Times New Roman" w:cs="Times New Roman"/>
          <w:b/>
          <w:color w:val="auto"/>
          <w:sz w:val="28"/>
          <w:szCs w:val="28"/>
        </w:rPr>
      </w:pPr>
      <w:hyperlink w:anchor="txt_2150249_903685246" w:history="1">
        <w:bookmarkStart w:id="13" w:name="_Toc511067977"/>
        <w:r w:rsidR="002B542D" w:rsidRPr="00F06FF7">
          <w:rPr>
            <w:rFonts w:ascii="Times New Roman" w:hAnsi="Times New Roman" w:cs="Times New Roman"/>
            <w:b/>
            <w:color w:val="auto"/>
            <w:sz w:val="28"/>
            <w:szCs w:val="28"/>
          </w:rPr>
          <w:t>УФАС по Рязанской области (rostov.fas.gov.ru), Рязань, 3 апреля 2018</w:t>
        </w:r>
        <w:bookmarkEnd w:id="13"/>
      </w:hyperlink>
    </w:p>
    <w:bookmarkStart w:id="14" w:name="ant_2150249_903685246"/>
    <w:p w:rsidR="00C968F8" w:rsidRPr="00136CC9" w:rsidRDefault="002B542D" w:rsidP="00136CC9">
      <w:pPr>
        <w:jc w:val="both"/>
        <w:rPr>
          <w:rFonts w:ascii="Times New Roman" w:hAnsi="Times New Roman" w:cs="Times New Roman"/>
          <w:b/>
          <w:sz w:val="28"/>
          <w:szCs w:val="28"/>
        </w:rPr>
      </w:pPr>
      <w:r w:rsidRPr="00136CC9">
        <w:rPr>
          <w:rFonts w:ascii="Times New Roman" w:hAnsi="Times New Roman" w:cs="Times New Roman"/>
          <w:b/>
          <w:sz w:val="28"/>
          <w:szCs w:val="28"/>
        </w:rPr>
        <w:fldChar w:fldCharType="begin"/>
      </w:r>
      <w:r w:rsidRPr="00136CC9">
        <w:rPr>
          <w:rFonts w:ascii="Times New Roman" w:hAnsi="Times New Roman" w:cs="Times New Roman"/>
          <w:b/>
          <w:sz w:val="28"/>
          <w:szCs w:val="28"/>
        </w:rPr>
        <w:instrText xml:space="preserve"> HYPERLINK \l "txt_2150249_903685246" </w:instrText>
      </w:r>
      <w:r w:rsidRPr="00136CC9">
        <w:rPr>
          <w:rFonts w:ascii="Times New Roman" w:hAnsi="Times New Roman" w:cs="Times New Roman"/>
          <w:b/>
          <w:sz w:val="28"/>
          <w:szCs w:val="28"/>
        </w:rPr>
        <w:fldChar w:fldCharType="separate"/>
      </w:r>
      <w:r w:rsidRPr="00136CC9">
        <w:rPr>
          <w:rFonts w:ascii="Times New Roman" w:hAnsi="Times New Roman" w:cs="Times New Roman"/>
          <w:b/>
          <w:sz w:val="28"/>
          <w:szCs w:val="28"/>
        </w:rPr>
        <w:t>Наша задача - сблизить теорию реализации реформы контрольно-надзорной деятельности с практикой</w:t>
      </w:r>
      <w:r w:rsidRPr="00136CC9">
        <w:rPr>
          <w:rFonts w:ascii="Times New Roman" w:hAnsi="Times New Roman" w:cs="Times New Roman"/>
          <w:b/>
          <w:sz w:val="28"/>
          <w:szCs w:val="28"/>
        </w:rPr>
        <w:fldChar w:fldCharType="end"/>
      </w:r>
      <w:bookmarkEnd w:id="14"/>
    </w:p>
    <w:p w:rsidR="007C118D" w:rsidRPr="007C118D" w:rsidRDefault="007C118D" w:rsidP="007C118D">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7C118D">
        <w:rPr>
          <w:rFonts w:ascii="Times New Roman" w:eastAsia="Times New Roman" w:hAnsi="Times New Roman" w:cs="Times New Roman"/>
          <w:iCs/>
          <w:color w:val="000000"/>
          <w:sz w:val="28"/>
          <w:szCs w:val="28"/>
          <w:bdr w:val="none" w:sz="0" w:space="0" w:color="auto" w:frame="1"/>
          <w:lang w:eastAsia="ru-RU"/>
        </w:rPr>
        <w:t>На базе Учебно-методического центра в г. Казань состоялся семинар, посвященный реформе контрольно-надзорной деятельности</w:t>
      </w:r>
    </w:p>
    <w:p w:rsidR="007C118D" w:rsidRPr="007C118D" w:rsidRDefault="007C118D" w:rsidP="007C118D">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7C118D">
        <w:rPr>
          <w:rFonts w:ascii="Times New Roman" w:eastAsia="Times New Roman" w:hAnsi="Times New Roman" w:cs="Times New Roman"/>
          <w:iCs/>
          <w:color w:val="000000"/>
          <w:sz w:val="28"/>
          <w:szCs w:val="28"/>
          <w:bdr w:val="none" w:sz="0" w:space="0" w:color="auto" w:frame="1"/>
          <w:lang w:eastAsia="ru-RU"/>
        </w:rPr>
        <w:t xml:space="preserve">«Правительство Российской Федерации, предпринимательское и экспертное сообщество уделяет особое внимание реформе контрольно-надзорной деятельности, - сообщил на открытии мероприятия заместитель </w:t>
      </w:r>
      <w:r w:rsidRPr="007C118D">
        <w:rPr>
          <w:rFonts w:ascii="Times New Roman" w:eastAsia="Times New Roman" w:hAnsi="Times New Roman" w:cs="Times New Roman"/>
          <w:iCs/>
          <w:color w:val="000000"/>
          <w:sz w:val="28"/>
          <w:szCs w:val="28"/>
          <w:bdr w:val="none" w:sz="0" w:space="0" w:color="auto" w:frame="1"/>
          <w:lang w:eastAsia="ru-RU"/>
        </w:rPr>
        <w:lastRenderedPageBreak/>
        <w:t>руководителя ФАС России Алексей Доценко. – Подобные семинары мы будем проводить с определенной периодичностью, чтобы ответить на возникшие вопросы наших коллег из территориальных органов и выработать единый механизм работы».</w:t>
      </w:r>
    </w:p>
    <w:p w:rsidR="007C118D" w:rsidRPr="007C118D" w:rsidRDefault="007C118D" w:rsidP="007C118D">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7C118D">
        <w:rPr>
          <w:rFonts w:ascii="Times New Roman" w:eastAsia="Times New Roman" w:hAnsi="Times New Roman" w:cs="Times New Roman"/>
          <w:color w:val="000000"/>
          <w:sz w:val="28"/>
          <w:szCs w:val="28"/>
          <w:lang w:eastAsia="ru-RU"/>
        </w:rPr>
        <w:t>Семинар продолжил начальник Правового управления ФАС России Артем Молчанов. В своем выступлении он отразил проведенную работу за 2017 год, а также рассказал о планах на 2018 год.</w:t>
      </w:r>
    </w:p>
    <w:p w:rsidR="007C118D" w:rsidRPr="007C118D" w:rsidRDefault="007C118D" w:rsidP="007C118D">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7C118D">
        <w:rPr>
          <w:rFonts w:ascii="Times New Roman" w:eastAsia="Times New Roman" w:hAnsi="Times New Roman" w:cs="Times New Roman"/>
          <w:color w:val="000000"/>
          <w:sz w:val="28"/>
          <w:szCs w:val="28"/>
          <w:lang w:eastAsia="ru-RU"/>
        </w:rPr>
        <w:t>«</w:t>
      </w:r>
      <w:r w:rsidRPr="007C118D">
        <w:rPr>
          <w:rFonts w:ascii="Times New Roman" w:eastAsia="Times New Roman" w:hAnsi="Times New Roman" w:cs="Times New Roman"/>
          <w:iCs/>
          <w:color w:val="000000"/>
          <w:sz w:val="28"/>
          <w:szCs w:val="28"/>
          <w:bdr w:val="none" w:sz="0" w:space="0" w:color="auto" w:frame="1"/>
          <w:lang w:eastAsia="ru-RU"/>
        </w:rPr>
        <w:t xml:space="preserve">Некоторые итоги работы за прошлый год нашли отражение в 2018 году. Так, 1 февраля и 1 марта были утверждены два постановления Правительства Российской Федерации о переходе на риск-ориентированный подход в сфере </w:t>
      </w:r>
      <w:proofErr w:type="spellStart"/>
      <w:r w:rsidRPr="007C118D">
        <w:rPr>
          <w:rFonts w:ascii="Times New Roman" w:eastAsia="Times New Roman" w:hAnsi="Times New Roman" w:cs="Times New Roman"/>
          <w:iCs/>
          <w:color w:val="000000"/>
          <w:sz w:val="28"/>
          <w:szCs w:val="28"/>
          <w:bdr w:val="none" w:sz="0" w:space="0" w:color="auto" w:frame="1"/>
          <w:lang w:eastAsia="ru-RU"/>
        </w:rPr>
        <w:t>гособоронзаказа</w:t>
      </w:r>
      <w:proofErr w:type="spellEnd"/>
      <w:r w:rsidRPr="007C118D">
        <w:rPr>
          <w:rFonts w:ascii="Times New Roman" w:eastAsia="Times New Roman" w:hAnsi="Times New Roman" w:cs="Times New Roman"/>
          <w:iCs/>
          <w:color w:val="000000"/>
          <w:sz w:val="28"/>
          <w:szCs w:val="28"/>
          <w:bdr w:val="none" w:sz="0" w:space="0" w:color="auto" w:frame="1"/>
          <w:lang w:eastAsia="ru-RU"/>
        </w:rPr>
        <w:t xml:space="preserve"> и антимонопольного регулирования, - сообщил Артем Молчанов. - Стоит также указать, что Указом Президента Российской Федерации об основных направлениях государственной политики по развитию конкуренции предусматривает внедрение риск-ориентированного подхода в деятельности органов государственного контроля. План проверок на 2018 год составлен с учетом положений принятых постановлений».</w:t>
      </w:r>
    </w:p>
    <w:p w:rsidR="007C118D" w:rsidRPr="007C118D" w:rsidRDefault="007C118D" w:rsidP="007C118D">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7C118D">
        <w:rPr>
          <w:rFonts w:ascii="Times New Roman" w:eastAsia="Times New Roman" w:hAnsi="Times New Roman" w:cs="Times New Roman"/>
          <w:color w:val="000000"/>
          <w:sz w:val="28"/>
          <w:szCs w:val="28"/>
          <w:lang w:eastAsia="ru-RU"/>
        </w:rPr>
        <w:t>Отдельный блок выступления Артема Молчанова был посвящен автоматизации процессов при реализации реформы контрольно-надзорной деятельности. По словам начальника Правового управления ФАС России, в скором времени может быть осуществлено подключение к типовому облачному решению по автоматизации контрольно-надзорной деятельности. Это позволит значительно ускорить взаимодействие между государственными органами власти, что отразится на эффективности реализации реформы.</w:t>
      </w:r>
    </w:p>
    <w:p w:rsidR="007C118D" w:rsidRPr="007C118D" w:rsidRDefault="007C118D" w:rsidP="007C118D">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7C118D">
        <w:rPr>
          <w:rFonts w:ascii="Times New Roman" w:eastAsia="Times New Roman" w:hAnsi="Times New Roman" w:cs="Times New Roman"/>
          <w:color w:val="000000"/>
          <w:sz w:val="28"/>
          <w:szCs w:val="28"/>
          <w:lang w:eastAsia="ru-RU"/>
        </w:rPr>
        <w:t xml:space="preserve">Начальник отдела административной апелляции и методологии Правового управления ФАС России Марьяна </w:t>
      </w:r>
      <w:proofErr w:type="spellStart"/>
      <w:r w:rsidRPr="007C118D">
        <w:rPr>
          <w:rFonts w:ascii="Times New Roman" w:eastAsia="Times New Roman" w:hAnsi="Times New Roman" w:cs="Times New Roman"/>
          <w:color w:val="000000"/>
          <w:sz w:val="28"/>
          <w:szCs w:val="28"/>
          <w:lang w:eastAsia="ru-RU"/>
        </w:rPr>
        <w:t>Матяшевская</w:t>
      </w:r>
      <w:proofErr w:type="spellEnd"/>
      <w:r w:rsidRPr="007C118D">
        <w:rPr>
          <w:rFonts w:ascii="Times New Roman" w:eastAsia="Times New Roman" w:hAnsi="Times New Roman" w:cs="Times New Roman"/>
          <w:color w:val="000000"/>
          <w:sz w:val="28"/>
          <w:szCs w:val="28"/>
          <w:lang w:eastAsia="ru-RU"/>
        </w:rPr>
        <w:t xml:space="preserve"> рассказала об основных аспектах проведения публичных обсуждений правоприменительной практики.</w:t>
      </w:r>
    </w:p>
    <w:p w:rsidR="007C118D" w:rsidRPr="007C118D" w:rsidRDefault="007C118D" w:rsidP="007C118D">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7C118D">
        <w:rPr>
          <w:rFonts w:ascii="Times New Roman" w:eastAsia="Times New Roman" w:hAnsi="Times New Roman" w:cs="Times New Roman"/>
          <w:color w:val="000000"/>
          <w:sz w:val="28"/>
          <w:szCs w:val="28"/>
          <w:lang w:eastAsia="ru-RU"/>
        </w:rPr>
        <w:t>В заключительной части семинара представители территориальных органов ФАС России поделились опытом реализации реформы контрольно-надзорной деятельности и адресовали возникшие вопросы сотрудникам центрального аппарата службы.</w:t>
      </w:r>
    </w:p>
    <w:p w:rsidR="002B542D" w:rsidRPr="00826223" w:rsidRDefault="006C438F" w:rsidP="00826223">
      <w:pPr>
        <w:pStyle w:val="ExportHyperlink"/>
        <w:jc w:val="both"/>
        <w:rPr>
          <w:rFonts w:ascii="Times New Roman" w:hAnsi="Times New Roman" w:cs="Times New Roman"/>
          <w:sz w:val="28"/>
          <w:szCs w:val="28"/>
        </w:rPr>
      </w:pPr>
      <w:hyperlink r:id="rId16" w:history="1">
        <w:r w:rsidR="002B542D" w:rsidRPr="00826223">
          <w:rPr>
            <w:rFonts w:ascii="Times New Roman" w:hAnsi="Times New Roman" w:cs="Times New Roman"/>
            <w:sz w:val="28"/>
            <w:szCs w:val="28"/>
            <w:u w:val="single"/>
          </w:rPr>
          <w:t>http://ryazan.fas.gov.ru/news/9991</w:t>
        </w:r>
      </w:hyperlink>
    </w:p>
    <w:p w:rsidR="002B542D" w:rsidRPr="00F06FF7" w:rsidRDefault="006C438F" w:rsidP="0044494D">
      <w:pPr>
        <w:pStyle w:val="1"/>
        <w:rPr>
          <w:rFonts w:ascii="Times New Roman" w:hAnsi="Times New Roman" w:cs="Times New Roman"/>
          <w:b/>
          <w:color w:val="auto"/>
          <w:sz w:val="28"/>
          <w:szCs w:val="28"/>
        </w:rPr>
      </w:pPr>
      <w:hyperlink w:anchor="txt_2150249_902312678" w:history="1">
        <w:bookmarkStart w:id="15" w:name="_Toc511067978"/>
        <w:r w:rsidR="002B542D" w:rsidRPr="00F06FF7">
          <w:rPr>
            <w:rFonts w:ascii="Times New Roman" w:hAnsi="Times New Roman" w:cs="Times New Roman"/>
            <w:b/>
            <w:color w:val="auto"/>
            <w:sz w:val="28"/>
            <w:szCs w:val="28"/>
          </w:rPr>
          <w:t>УФАС по Нижегородской области (n-novgorod.fas.gov.ru), Нижний Новгород, 3 апреля 2018</w:t>
        </w:r>
        <w:bookmarkEnd w:id="15"/>
      </w:hyperlink>
    </w:p>
    <w:bookmarkStart w:id="16" w:name="ant_2150249_902312678"/>
    <w:p w:rsidR="006A0B56" w:rsidRDefault="002B542D" w:rsidP="00047ED1">
      <w:pPr>
        <w:spacing w:after="0" w:line="240" w:lineRule="auto"/>
        <w:jc w:val="both"/>
        <w:rPr>
          <w:rFonts w:ascii="Times New Roman" w:hAnsi="Times New Roman" w:cs="Times New Roman"/>
          <w:b/>
          <w:sz w:val="28"/>
          <w:szCs w:val="28"/>
        </w:rPr>
      </w:pPr>
      <w:r w:rsidRPr="00047ED1">
        <w:rPr>
          <w:rFonts w:ascii="Times New Roman" w:hAnsi="Times New Roman" w:cs="Times New Roman"/>
          <w:b/>
          <w:sz w:val="28"/>
          <w:szCs w:val="28"/>
        </w:rPr>
        <w:fldChar w:fldCharType="begin"/>
      </w:r>
      <w:r w:rsidRPr="00047ED1">
        <w:rPr>
          <w:rFonts w:ascii="Times New Roman" w:hAnsi="Times New Roman" w:cs="Times New Roman"/>
          <w:b/>
          <w:sz w:val="28"/>
          <w:szCs w:val="28"/>
        </w:rPr>
        <w:instrText xml:space="preserve"> HYPERLINK \l "txt_2150249_902312678" </w:instrText>
      </w:r>
      <w:r w:rsidRPr="00047ED1">
        <w:rPr>
          <w:rFonts w:ascii="Times New Roman" w:hAnsi="Times New Roman" w:cs="Times New Roman"/>
          <w:b/>
          <w:sz w:val="28"/>
          <w:szCs w:val="28"/>
        </w:rPr>
        <w:fldChar w:fldCharType="separate"/>
      </w:r>
      <w:r w:rsidRPr="00047ED1">
        <w:rPr>
          <w:rFonts w:ascii="Times New Roman" w:hAnsi="Times New Roman" w:cs="Times New Roman"/>
          <w:b/>
          <w:sz w:val="28"/>
          <w:szCs w:val="28"/>
        </w:rPr>
        <w:t>"Конкуренция сегодня": аналитика, дайджесты и прогнозы</w:t>
      </w:r>
      <w:r w:rsidRPr="00047ED1">
        <w:rPr>
          <w:rFonts w:ascii="Times New Roman" w:hAnsi="Times New Roman" w:cs="Times New Roman"/>
          <w:b/>
          <w:sz w:val="28"/>
          <w:szCs w:val="28"/>
        </w:rPr>
        <w:fldChar w:fldCharType="end"/>
      </w:r>
      <w:bookmarkEnd w:id="16"/>
    </w:p>
    <w:p w:rsidR="00047ED1" w:rsidRPr="00047ED1" w:rsidRDefault="00047ED1" w:rsidP="00047ED1">
      <w:pPr>
        <w:spacing w:after="0" w:line="240" w:lineRule="auto"/>
        <w:jc w:val="both"/>
        <w:rPr>
          <w:rFonts w:ascii="Times New Roman" w:hAnsi="Times New Roman" w:cs="Times New Roman"/>
          <w:b/>
          <w:sz w:val="28"/>
          <w:szCs w:val="28"/>
        </w:rPr>
      </w:pPr>
    </w:p>
    <w:p w:rsidR="006A0B56" w:rsidRPr="00047ED1" w:rsidRDefault="006A0B56" w:rsidP="00047ED1">
      <w:pPr>
        <w:spacing w:after="0" w:line="240" w:lineRule="auto"/>
        <w:jc w:val="both"/>
        <w:rPr>
          <w:rFonts w:ascii="Times New Roman" w:eastAsia="Times New Roman" w:hAnsi="Times New Roman" w:cs="Times New Roman"/>
          <w:bCs/>
          <w:color w:val="000000"/>
          <w:sz w:val="28"/>
          <w:szCs w:val="28"/>
          <w:lang w:eastAsia="ru-RU"/>
        </w:rPr>
      </w:pPr>
      <w:r w:rsidRPr="00047ED1">
        <w:rPr>
          <w:rFonts w:ascii="Times New Roman" w:eastAsia="Times New Roman" w:hAnsi="Times New Roman" w:cs="Times New Roman"/>
          <w:bCs/>
          <w:color w:val="000000"/>
          <w:sz w:val="28"/>
          <w:szCs w:val="28"/>
          <w:bdr w:val="none" w:sz="0" w:space="0" w:color="auto" w:frame="1"/>
          <w:lang w:eastAsia="ru-RU"/>
        </w:rPr>
        <w:t xml:space="preserve">Риск-ориентированный подход, антимонопольный </w:t>
      </w:r>
      <w:proofErr w:type="spellStart"/>
      <w:r w:rsidRPr="00047ED1">
        <w:rPr>
          <w:rFonts w:ascii="Times New Roman" w:eastAsia="Times New Roman" w:hAnsi="Times New Roman" w:cs="Times New Roman"/>
          <w:bCs/>
          <w:color w:val="000000"/>
          <w:sz w:val="28"/>
          <w:szCs w:val="28"/>
          <w:bdr w:val="none" w:sz="0" w:space="0" w:color="auto" w:frame="1"/>
          <w:lang w:eastAsia="ru-RU"/>
        </w:rPr>
        <w:t>комплаенс</w:t>
      </w:r>
      <w:proofErr w:type="spellEnd"/>
      <w:r w:rsidRPr="00047ED1">
        <w:rPr>
          <w:rFonts w:ascii="Times New Roman" w:eastAsia="Times New Roman" w:hAnsi="Times New Roman" w:cs="Times New Roman"/>
          <w:bCs/>
          <w:color w:val="000000"/>
          <w:sz w:val="28"/>
          <w:szCs w:val="28"/>
          <w:bdr w:val="none" w:sz="0" w:space="0" w:color="auto" w:frame="1"/>
          <w:lang w:eastAsia="ru-RU"/>
        </w:rPr>
        <w:t xml:space="preserve"> и параллельный импорт - в журнале «Конкуренция сегодня».</w:t>
      </w:r>
    </w:p>
    <w:p w:rsidR="006C438F" w:rsidRDefault="006A0B56" w:rsidP="00047ED1">
      <w:pPr>
        <w:spacing w:after="0" w:line="240" w:lineRule="auto"/>
        <w:jc w:val="both"/>
        <w:rPr>
          <w:rFonts w:ascii="Times New Roman" w:eastAsia="Times New Roman" w:hAnsi="Times New Roman" w:cs="Times New Roman"/>
          <w:color w:val="000000"/>
          <w:sz w:val="28"/>
          <w:szCs w:val="28"/>
          <w:lang w:eastAsia="ru-RU"/>
        </w:rPr>
      </w:pPr>
      <w:r w:rsidRPr="00047ED1">
        <w:rPr>
          <w:rFonts w:ascii="Times New Roman" w:eastAsia="Times New Roman" w:hAnsi="Times New Roman" w:cs="Times New Roman"/>
          <w:iCs/>
          <w:color w:val="000000"/>
          <w:sz w:val="28"/>
          <w:szCs w:val="28"/>
          <w:bdr w:val="none" w:sz="0" w:space="0" w:color="auto" w:frame="1"/>
          <w:lang w:eastAsia="ru-RU"/>
        </w:rPr>
        <w:t>Очередной номер журнала </w:t>
      </w:r>
      <w:r w:rsidRPr="00047ED1">
        <w:rPr>
          <w:rFonts w:ascii="Times New Roman" w:eastAsia="Times New Roman" w:hAnsi="Times New Roman" w:cs="Times New Roman"/>
          <w:iCs/>
          <w:sz w:val="28"/>
          <w:szCs w:val="28"/>
          <w:bdr w:val="none" w:sz="0" w:space="0" w:color="auto" w:frame="1"/>
          <w:lang w:eastAsia="ru-RU"/>
        </w:rPr>
        <w:t xml:space="preserve">«Конкуренция сегодня» (№ 3 – 2018г.) выходит на важном для страны этапе: начинается реализация Национального </w:t>
      </w:r>
      <w:r w:rsidRPr="00047ED1">
        <w:rPr>
          <w:rFonts w:ascii="Times New Roman" w:eastAsia="Times New Roman" w:hAnsi="Times New Roman" w:cs="Times New Roman"/>
          <w:iCs/>
          <w:color w:val="000000"/>
          <w:sz w:val="28"/>
          <w:szCs w:val="28"/>
          <w:bdr w:val="none" w:sz="0" w:space="0" w:color="auto" w:frame="1"/>
          <w:lang w:eastAsia="ru-RU"/>
        </w:rPr>
        <w:t xml:space="preserve">плана развития конкуренции в Российской Федерации на 2018-2020 годы.  В своем вступительном слове заместитель руководителя ФАС России, председатель </w:t>
      </w:r>
      <w:r w:rsidRPr="00047ED1">
        <w:rPr>
          <w:rFonts w:ascii="Times New Roman" w:eastAsia="Times New Roman" w:hAnsi="Times New Roman" w:cs="Times New Roman"/>
          <w:iCs/>
          <w:color w:val="000000"/>
          <w:sz w:val="28"/>
          <w:szCs w:val="28"/>
          <w:bdr w:val="none" w:sz="0" w:space="0" w:color="auto" w:frame="1"/>
          <w:lang w:eastAsia="ru-RU"/>
        </w:rPr>
        <w:lastRenderedPageBreak/>
        <w:t>редакционного совета журнала «Конкуренция сегодня» Андрей Цыганов отмечает: «Этот стратегический документ задает вектор на демонополизацию экономики, изменение тарифной политики, увеличение роли малого и среднего бизнеса, придает дополнительный импульс предпринимательской инициативе. В этих направлениях предстоит ещё многое продумать и определить, от отраслевых программ развития конкуренции до изменения региональных стандартов и планов приватизации».</w:t>
      </w:r>
      <w:r w:rsidRPr="00047ED1">
        <w:rPr>
          <w:rFonts w:ascii="Times New Roman" w:eastAsia="Times New Roman" w:hAnsi="Times New Roman" w:cs="Times New Roman"/>
          <w:color w:val="000000"/>
          <w:sz w:val="28"/>
          <w:szCs w:val="28"/>
          <w:lang w:eastAsia="ru-RU"/>
        </w:rPr>
        <w:br/>
        <w:t xml:space="preserve">Продолжая тему Национального плана развития конкуренции, журнал рассказывает о заседании Общественного совета при ФАС России, на котором был представлен «пятый антимонопольный пакет»: предложения по изменению целого ряда нормативно-правовых актов, которые необходимы в условиях </w:t>
      </w:r>
      <w:proofErr w:type="spellStart"/>
      <w:r w:rsidRPr="00047ED1">
        <w:rPr>
          <w:rFonts w:ascii="Times New Roman" w:eastAsia="Times New Roman" w:hAnsi="Times New Roman" w:cs="Times New Roman"/>
          <w:color w:val="000000"/>
          <w:sz w:val="28"/>
          <w:szCs w:val="28"/>
          <w:lang w:eastAsia="ru-RU"/>
        </w:rPr>
        <w:t>цифровизации</w:t>
      </w:r>
      <w:proofErr w:type="spellEnd"/>
      <w:r w:rsidRPr="00047ED1">
        <w:rPr>
          <w:rFonts w:ascii="Times New Roman" w:eastAsia="Times New Roman" w:hAnsi="Times New Roman" w:cs="Times New Roman"/>
          <w:color w:val="000000"/>
          <w:sz w:val="28"/>
          <w:szCs w:val="28"/>
          <w:lang w:eastAsia="ru-RU"/>
        </w:rPr>
        <w:t xml:space="preserve"> экономики. Непосредственно реализации Национального плана касается и опубликованное изложение брифинга руководителя ФАС России Игоря Артемьева по итогам заседания Правительства РФ, на котором рассматривался вопрос об отраслевых планах развития конкуренции на 2018-2020 годы.</w:t>
      </w:r>
      <w:r w:rsidRPr="00047ED1">
        <w:rPr>
          <w:rFonts w:ascii="Times New Roman" w:eastAsia="Times New Roman" w:hAnsi="Times New Roman" w:cs="Times New Roman"/>
          <w:color w:val="000000"/>
          <w:sz w:val="28"/>
          <w:szCs w:val="28"/>
          <w:lang w:eastAsia="ru-RU"/>
        </w:rPr>
        <w:br/>
        <w:t xml:space="preserve">Основной темой мартовского номера журнала стал риск-ориентированный подход в контрольно-надзорной деятельности ФАС России. Прежде всего, это связано с тем, что Правительство Российской Федерации утвердило критерии отнесения деятельности юридических лиц и индивидуальных предпринимателей к определённой категории риска при осуществлении государственного контроля за соблюдением антимонопольного законодательства. По этому поводу публикуются комментарии заместителя руководителя ФАС России Сергея </w:t>
      </w:r>
      <w:proofErr w:type="spellStart"/>
      <w:r w:rsidRPr="00047ED1">
        <w:rPr>
          <w:rFonts w:ascii="Times New Roman" w:eastAsia="Times New Roman" w:hAnsi="Times New Roman" w:cs="Times New Roman"/>
          <w:color w:val="000000"/>
          <w:sz w:val="28"/>
          <w:szCs w:val="28"/>
          <w:lang w:eastAsia="ru-RU"/>
        </w:rPr>
        <w:t>Пузыревского</w:t>
      </w:r>
      <w:proofErr w:type="spellEnd"/>
      <w:r w:rsidRPr="00047ED1">
        <w:rPr>
          <w:rFonts w:ascii="Times New Roman" w:eastAsia="Times New Roman" w:hAnsi="Times New Roman" w:cs="Times New Roman"/>
          <w:color w:val="000000"/>
          <w:sz w:val="28"/>
          <w:szCs w:val="28"/>
          <w:lang w:eastAsia="ru-RU"/>
        </w:rPr>
        <w:t xml:space="preserve"> и начальника Правового управления Артема Молчанова.</w:t>
      </w:r>
    </w:p>
    <w:p w:rsidR="00F61ED5" w:rsidRPr="00047ED1" w:rsidRDefault="006A0B56" w:rsidP="00047ED1">
      <w:pPr>
        <w:spacing w:after="0" w:line="240" w:lineRule="auto"/>
        <w:jc w:val="both"/>
        <w:rPr>
          <w:rFonts w:ascii="Times New Roman" w:eastAsia="Times New Roman" w:hAnsi="Times New Roman" w:cs="Times New Roman"/>
          <w:color w:val="000000"/>
          <w:sz w:val="28"/>
          <w:szCs w:val="28"/>
          <w:lang w:eastAsia="ru-RU"/>
        </w:rPr>
      </w:pPr>
      <w:r w:rsidRPr="00047ED1">
        <w:rPr>
          <w:rFonts w:ascii="Times New Roman" w:eastAsia="Times New Roman" w:hAnsi="Times New Roman" w:cs="Times New Roman"/>
          <w:color w:val="000000"/>
          <w:sz w:val="28"/>
          <w:szCs w:val="28"/>
          <w:lang w:eastAsia="ru-RU"/>
        </w:rPr>
        <w:br/>
        <w:t xml:space="preserve">Журнал информирует о прошедших и предстоящих практических семинарах филиала УМЦ ФАС России, новинках </w:t>
      </w:r>
      <w:proofErr w:type="gramStart"/>
      <w:r w:rsidRPr="00047ED1">
        <w:rPr>
          <w:rFonts w:ascii="Times New Roman" w:eastAsia="Times New Roman" w:hAnsi="Times New Roman" w:cs="Times New Roman"/>
          <w:color w:val="000000"/>
          <w:sz w:val="28"/>
          <w:szCs w:val="28"/>
          <w:lang w:eastAsia="ru-RU"/>
        </w:rPr>
        <w:t>интернет-магазина</w:t>
      </w:r>
      <w:proofErr w:type="gramEnd"/>
      <w:r w:rsidRPr="00047ED1">
        <w:rPr>
          <w:rFonts w:ascii="Times New Roman" w:eastAsia="Times New Roman" w:hAnsi="Times New Roman" w:cs="Times New Roman"/>
          <w:color w:val="000000"/>
          <w:sz w:val="28"/>
          <w:szCs w:val="28"/>
          <w:lang w:eastAsia="ru-RU"/>
        </w:rPr>
        <w:t xml:space="preserve"> антимонопольной литературы </w:t>
      </w:r>
      <w:hyperlink r:id="rId17" w:history="1">
        <w:r w:rsidRPr="00047ED1">
          <w:rPr>
            <w:rFonts w:ascii="Times New Roman" w:eastAsia="Times New Roman" w:hAnsi="Times New Roman" w:cs="Times New Roman"/>
            <w:color w:val="007085"/>
            <w:sz w:val="28"/>
            <w:szCs w:val="28"/>
            <w:u w:val="single"/>
            <w:bdr w:val="none" w:sz="0" w:space="0" w:color="auto" w:frame="1"/>
            <w:lang w:eastAsia="ru-RU"/>
          </w:rPr>
          <w:t>https://amzbooks.ru</w:t>
        </w:r>
      </w:hyperlink>
      <w:r w:rsidRPr="00047ED1">
        <w:rPr>
          <w:rFonts w:ascii="Times New Roman" w:eastAsia="Times New Roman" w:hAnsi="Times New Roman" w:cs="Times New Roman"/>
          <w:color w:val="000000"/>
          <w:sz w:val="28"/>
          <w:szCs w:val="28"/>
          <w:lang w:eastAsia="ru-RU"/>
        </w:rPr>
        <w:t xml:space="preserve">, основных событиях, связанных с деятельностью Учебно-методического центра. Так, 15 марта 2018г. состоялось подписание соглашение о сотрудничестве между журналами «Конкуренция сегодня» и «Корпоративный юрист». Планируется проведение совместных мероприятий, направленных на </w:t>
      </w:r>
      <w:proofErr w:type="spellStart"/>
      <w:r w:rsidRPr="00047ED1">
        <w:rPr>
          <w:rFonts w:ascii="Times New Roman" w:eastAsia="Times New Roman" w:hAnsi="Times New Roman" w:cs="Times New Roman"/>
          <w:color w:val="000000"/>
          <w:sz w:val="28"/>
          <w:szCs w:val="28"/>
          <w:lang w:eastAsia="ru-RU"/>
        </w:rPr>
        <w:t>адвокатирование</w:t>
      </w:r>
      <w:proofErr w:type="spellEnd"/>
      <w:r w:rsidRPr="00047ED1">
        <w:rPr>
          <w:rFonts w:ascii="Times New Roman" w:eastAsia="Times New Roman" w:hAnsi="Times New Roman" w:cs="Times New Roman"/>
          <w:color w:val="000000"/>
          <w:sz w:val="28"/>
          <w:szCs w:val="28"/>
          <w:lang w:eastAsia="ru-RU"/>
        </w:rPr>
        <w:t xml:space="preserve"> конкуренции, в ежегодной премии журнала «Корпоративный юрист» - «Лучшие юридические департаменты» - учреждается специальная номинация «За заслуги в развитии антимонопольного </w:t>
      </w:r>
      <w:proofErr w:type="spellStart"/>
      <w:r w:rsidRPr="00047ED1">
        <w:rPr>
          <w:rFonts w:ascii="Times New Roman" w:eastAsia="Times New Roman" w:hAnsi="Times New Roman" w:cs="Times New Roman"/>
          <w:color w:val="000000"/>
          <w:sz w:val="28"/>
          <w:szCs w:val="28"/>
          <w:lang w:eastAsia="ru-RU"/>
        </w:rPr>
        <w:t>комплаенса</w:t>
      </w:r>
      <w:proofErr w:type="spellEnd"/>
      <w:r w:rsidRPr="00047ED1">
        <w:rPr>
          <w:rFonts w:ascii="Times New Roman" w:eastAsia="Times New Roman" w:hAnsi="Times New Roman" w:cs="Times New Roman"/>
          <w:color w:val="000000"/>
          <w:sz w:val="28"/>
          <w:szCs w:val="28"/>
          <w:lang w:eastAsia="ru-RU"/>
        </w:rPr>
        <w:t>».  В связи с этим свое мнение по поводу своевременности его внедрения представляют директор филиала УМЦ ФАС России (г. Москва) Станислав Дружинин и начальник отдела НИР и экспертных работ филиала Лариса Пак.</w:t>
      </w:r>
      <w:r w:rsidRPr="00047ED1">
        <w:rPr>
          <w:rFonts w:ascii="Times New Roman" w:eastAsia="Times New Roman" w:hAnsi="Times New Roman" w:cs="Times New Roman"/>
          <w:color w:val="000000"/>
          <w:sz w:val="28"/>
          <w:szCs w:val="28"/>
          <w:lang w:eastAsia="ru-RU"/>
        </w:rPr>
        <w:br/>
        <w:t xml:space="preserve">Партнер RBB </w:t>
      </w:r>
      <w:proofErr w:type="spellStart"/>
      <w:r w:rsidRPr="00047ED1">
        <w:rPr>
          <w:rFonts w:ascii="Times New Roman" w:eastAsia="Times New Roman" w:hAnsi="Times New Roman" w:cs="Times New Roman"/>
          <w:color w:val="000000"/>
          <w:sz w:val="28"/>
          <w:szCs w:val="28"/>
          <w:lang w:eastAsia="ru-RU"/>
        </w:rPr>
        <w:t>Economics</w:t>
      </w:r>
      <w:proofErr w:type="spellEnd"/>
      <w:r w:rsidRPr="00047ED1">
        <w:rPr>
          <w:rFonts w:ascii="Times New Roman" w:eastAsia="Times New Roman" w:hAnsi="Times New Roman" w:cs="Times New Roman"/>
          <w:color w:val="000000"/>
          <w:sz w:val="28"/>
          <w:szCs w:val="28"/>
          <w:lang w:eastAsia="ru-RU"/>
        </w:rPr>
        <w:t xml:space="preserve"> Виталий </w:t>
      </w:r>
      <w:proofErr w:type="spellStart"/>
      <w:r w:rsidRPr="00047ED1">
        <w:rPr>
          <w:rFonts w:ascii="Times New Roman" w:eastAsia="Times New Roman" w:hAnsi="Times New Roman" w:cs="Times New Roman"/>
          <w:color w:val="000000"/>
          <w:sz w:val="28"/>
          <w:szCs w:val="28"/>
          <w:lang w:eastAsia="ru-RU"/>
        </w:rPr>
        <w:t>Пружанский</w:t>
      </w:r>
      <w:proofErr w:type="spellEnd"/>
      <w:r w:rsidRPr="00047ED1">
        <w:rPr>
          <w:rFonts w:ascii="Times New Roman" w:eastAsia="Times New Roman" w:hAnsi="Times New Roman" w:cs="Times New Roman"/>
          <w:color w:val="000000"/>
          <w:sz w:val="28"/>
          <w:szCs w:val="28"/>
          <w:lang w:eastAsia="ru-RU"/>
        </w:rPr>
        <w:t xml:space="preserve"> и партнер </w:t>
      </w:r>
      <w:proofErr w:type="spellStart"/>
      <w:r w:rsidRPr="00047ED1">
        <w:rPr>
          <w:rFonts w:ascii="Times New Roman" w:eastAsia="Times New Roman" w:hAnsi="Times New Roman" w:cs="Times New Roman"/>
          <w:color w:val="000000"/>
          <w:sz w:val="28"/>
          <w:szCs w:val="28"/>
          <w:lang w:eastAsia="ru-RU"/>
        </w:rPr>
        <w:t>Baker</w:t>
      </w:r>
      <w:proofErr w:type="spellEnd"/>
      <w:r w:rsidRPr="00047ED1">
        <w:rPr>
          <w:rFonts w:ascii="Times New Roman" w:eastAsia="Times New Roman" w:hAnsi="Times New Roman" w:cs="Times New Roman"/>
          <w:color w:val="000000"/>
          <w:sz w:val="28"/>
          <w:szCs w:val="28"/>
          <w:lang w:eastAsia="ru-RU"/>
        </w:rPr>
        <w:t xml:space="preserve"> &amp; </w:t>
      </w:r>
      <w:proofErr w:type="spellStart"/>
      <w:r w:rsidRPr="00047ED1">
        <w:rPr>
          <w:rFonts w:ascii="Times New Roman" w:eastAsia="Times New Roman" w:hAnsi="Times New Roman" w:cs="Times New Roman"/>
          <w:color w:val="000000"/>
          <w:sz w:val="28"/>
          <w:szCs w:val="28"/>
          <w:lang w:eastAsia="ru-RU"/>
        </w:rPr>
        <w:t>McKenzie</w:t>
      </w:r>
      <w:proofErr w:type="spellEnd"/>
      <w:r w:rsidRPr="00047ED1">
        <w:rPr>
          <w:rFonts w:ascii="Times New Roman" w:eastAsia="Times New Roman" w:hAnsi="Times New Roman" w:cs="Times New Roman"/>
          <w:color w:val="000000"/>
          <w:sz w:val="28"/>
          <w:szCs w:val="28"/>
          <w:lang w:eastAsia="ru-RU"/>
        </w:rPr>
        <w:t xml:space="preserve"> Антон Суббот анализируют последствия принятого недавно Конституционным Судом постановления, касающегося вопросов импорта товаров без согласия владельца торгового знака, либо уполномоченного им лица, т.н. «параллельного импорта».</w:t>
      </w:r>
    </w:p>
    <w:p w:rsidR="006A0B56" w:rsidRPr="006A0B56" w:rsidRDefault="006A0B56" w:rsidP="00047ED1">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6A0B56">
        <w:rPr>
          <w:rFonts w:ascii="Times New Roman" w:eastAsia="Times New Roman" w:hAnsi="Times New Roman" w:cs="Times New Roman"/>
          <w:color w:val="000000"/>
          <w:sz w:val="28"/>
          <w:szCs w:val="28"/>
          <w:lang w:eastAsia="ru-RU"/>
        </w:rPr>
        <w:lastRenderedPageBreak/>
        <w:t>Заместитель руководителя Омского УФАС России Тамара Шмакова в статье «Без вины виноватые» обобщает практику по применению законодательства Российской Федерации о контрактной системе при включении сведений о лицах в Реестр недобросовестных поставщиков (подрядчиков, исполнителей). Представленный обзор выявляет актуальность проблемы установления вины лица, сведения о котором включаются в Реестр недобросовестных поставщиков.</w:t>
      </w:r>
    </w:p>
    <w:p w:rsidR="006A0B56" w:rsidRPr="006A0B56" w:rsidRDefault="006A0B56" w:rsidP="00047ED1">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6A0B56">
        <w:rPr>
          <w:rFonts w:ascii="Times New Roman" w:eastAsia="Times New Roman" w:hAnsi="Times New Roman" w:cs="Times New Roman"/>
          <w:color w:val="000000"/>
          <w:sz w:val="28"/>
          <w:szCs w:val="28"/>
          <w:lang w:eastAsia="ru-RU"/>
        </w:rPr>
        <w:t xml:space="preserve">Статья «Математика побед и поражений» от рейтингового аналитического бюро </w:t>
      </w:r>
      <w:proofErr w:type="spellStart"/>
      <w:r w:rsidRPr="006A0B56">
        <w:rPr>
          <w:rFonts w:ascii="Times New Roman" w:eastAsia="Times New Roman" w:hAnsi="Times New Roman" w:cs="Times New Roman"/>
          <w:color w:val="000000"/>
          <w:sz w:val="28"/>
          <w:szCs w:val="28"/>
          <w:lang w:eastAsia="ru-RU"/>
        </w:rPr>
        <w:t>Easternscout</w:t>
      </w:r>
      <w:proofErr w:type="spellEnd"/>
      <w:r w:rsidRPr="006A0B56">
        <w:rPr>
          <w:rFonts w:ascii="Times New Roman" w:eastAsia="Times New Roman" w:hAnsi="Times New Roman" w:cs="Times New Roman"/>
          <w:color w:val="000000"/>
          <w:sz w:val="28"/>
          <w:szCs w:val="28"/>
          <w:lang w:eastAsia="ru-RU"/>
        </w:rPr>
        <w:t xml:space="preserve"> (авторы – Валерий </w:t>
      </w:r>
      <w:proofErr w:type="spellStart"/>
      <w:r w:rsidRPr="006A0B56">
        <w:rPr>
          <w:rFonts w:ascii="Times New Roman" w:eastAsia="Times New Roman" w:hAnsi="Times New Roman" w:cs="Times New Roman"/>
          <w:color w:val="000000"/>
          <w:sz w:val="28"/>
          <w:szCs w:val="28"/>
          <w:lang w:eastAsia="ru-RU"/>
        </w:rPr>
        <w:t>Катынсус</w:t>
      </w:r>
      <w:proofErr w:type="spellEnd"/>
      <w:r w:rsidRPr="006A0B56">
        <w:rPr>
          <w:rFonts w:ascii="Times New Roman" w:eastAsia="Times New Roman" w:hAnsi="Times New Roman" w:cs="Times New Roman"/>
          <w:color w:val="000000"/>
          <w:sz w:val="28"/>
          <w:szCs w:val="28"/>
          <w:lang w:eastAsia="ru-RU"/>
        </w:rPr>
        <w:t xml:space="preserve"> и Сергей </w:t>
      </w:r>
      <w:proofErr w:type="spellStart"/>
      <w:r w:rsidRPr="006A0B56">
        <w:rPr>
          <w:rFonts w:ascii="Times New Roman" w:eastAsia="Times New Roman" w:hAnsi="Times New Roman" w:cs="Times New Roman"/>
          <w:color w:val="000000"/>
          <w:sz w:val="28"/>
          <w:szCs w:val="28"/>
          <w:lang w:eastAsia="ru-RU"/>
        </w:rPr>
        <w:t>Нечувилин</w:t>
      </w:r>
      <w:proofErr w:type="spellEnd"/>
      <w:r w:rsidRPr="006A0B56">
        <w:rPr>
          <w:rFonts w:ascii="Times New Roman" w:eastAsia="Times New Roman" w:hAnsi="Times New Roman" w:cs="Times New Roman"/>
          <w:color w:val="000000"/>
          <w:sz w:val="28"/>
          <w:szCs w:val="28"/>
          <w:lang w:eastAsia="ru-RU"/>
        </w:rPr>
        <w:t>) рассматривает игру в регби с позиции спортивных аналитиков. Разбирается недавняя игра на чемпионате Европы сборной России и сборной Испании, плюсы и минусы сборных на основе цифр и радиограмм.</w:t>
      </w:r>
      <w:r w:rsidRPr="006A0B56">
        <w:rPr>
          <w:rFonts w:ascii="Times New Roman" w:eastAsia="Times New Roman" w:hAnsi="Times New Roman" w:cs="Times New Roman"/>
          <w:color w:val="000000"/>
          <w:sz w:val="28"/>
          <w:szCs w:val="28"/>
          <w:lang w:eastAsia="ru-RU"/>
        </w:rPr>
        <w:br/>
        <w:t>Журнал дополняют «Антимонопольный дайджест» и обзор реформы контрольно-надзорной деятельности ФАС России. Печатная версия журнала «Конкуренция сегодня» доступна в Центральном аппарате ФАС России, территориальных управлениях по г. Москве и Московской области, на мероприятиях филиала УМЦ ФАС России (г. Москва).  На электронную версию журнала можно подписаться по e-</w:t>
      </w:r>
      <w:proofErr w:type="spellStart"/>
      <w:r w:rsidRPr="006A0B56">
        <w:rPr>
          <w:rFonts w:ascii="Times New Roman" w:eastAsia="Times New Roman" w:hAnsi="Times New Roman" w:cs="Times New Roman"/>
          <w:color w:val="000000"/>
          <w:sz w:val="28"/>
          <w:szCs w:val="28"/>
          <w:lang w:eastAsia="ru-RU"/>
        </w:rPr>
        <w:t>mail</w:t>
      </w:r>
      <w:proofErr w:type="spellEnd"/>
      <w:r w:rsidRPr="006A0B56">
        <w:rPr>
          <w:rFonts w:ascii="Times New Roman" w:eastAsia="Times New Roman" w:hAnsi="Times New Roman" w:cs="Times New Roman"/>
          <w:color w:val="000000"/>
          <w:sz w:val="28"/>
          <w:szCs w:val="28"/>
          <w:lang w:eastAsia="ru-RU"/>
        </w:rPr>
        <w:t>: </w:t>
      </w:r>
      <w:hyperlink r:id="rId18" w:history="1">
        <w:r w:rsidRPr="006A0B56">
          <w:rPr>
            <w:rFonts w:ascii="Times New Roman" w:eastAsia="Times New Roman" w:hAnsi="Times New Roman" w:cs="Times New Roman"/>
            <w:color w:val="007085"/>
            <w:sz w:val="28"/>
            <w:szCs w:val="28"/>
            <w:u w:val="single"/>
            <w:bdr w:val="none" w:sz="0" w:space="0" w:color="auto" w:frame="1"/>
            <w:lang w:eastAsia="ru-RU"/>
          </w:rPr>
          <w:t>femc@fas.gov.ru</w:t>
        </w:r>
      </w:hyperlink>
      <w:r w:rsidRPr="006A0B56">
        <w:rPr>
          <w:rFonts w:ascii="Times New Roman" w:eastAsia="Times New Roman" w:hAnsi="Times New Roman" w:cs="Times New Roman"/>
          <w:color w:val="000000"/>
          <w:sz w:val="28"/>
          <w:szCs w:val="28"/>
          <w:lang w:eastAsia="ru-RU"/>
        </w:rPr>
        <w:t>.</w:t>
      </w:r>
    </w:p>
    <w:p w:rsidR="006A0B56" w:rsidRPr="006A0B56" w:rsidRDefault="006A0B56" w:rsidP="00047ED1">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6A0B56">
        <w:rPr>
          <w:rFonts w:ascii="Times New Roman" w:eastAsia="Times New Roman" w:hAnsi="Times New Roman" w:cs="Times New Roman"/>
          <w:iCs/>
          <w:color w:val="000000"/>
          <w:sz w:val="28"/>
          <w:szCs w:val="28"/>
          <w:bdr w:val="none" w:sz="0" w:space="0" w:color="auto" w:frame="1"/>
          <w:lang w:eastAsia="ru-RU"/>
        </w:rPr>
        <w:t>Источник: Филиал учебно-методического центра ФАС России</w:t>
      </w:r>
    </w:p>
    <w:p w:rsidR="002B542D" w:rsidRPr="00826223" w:rsidRDefault="006C438F" w:rsidP="00826223">
      <w:pPr>
        <w:pStyle w:val="ExportHyperlink"/>
        <w:jc w:val="both"/>
        <w:rPr>
          <w:rFonts w:ascii="Times New Roman" w:hAnsi="Times New Roman" w:cs="Times New Roman"/>
          <w:sz w:val="28"/>
          <w:szCs w:val="28"/>
        </w:rPr>
      </w:pPr>
      <w:hyperlink r:id="rId19" w:history="1">
        <w:r w:rsidR="002B542D" w:rsidRPr="00826223">
          <w:rPr>
            <w:rFonts w:ascii="Times New Roman" w:hAnsi="Times New Roman" w:cs="Times New Roman"/>
            <w:sz w:val="28"/>
            <w:szCs w:val="28"/>
            <w:u w:val="single"/>
          </w:rPr>
          <w:t>http://n-novgorod.fas.gov.ru/news/16063</w:t>
        </w:r>
      </w:hyperlink>
    </w:p>
    <w:p w:rsidR="005132A6" w:rsidRPr="00826223" w:rsidRDefault="005132A6" w:rsidP="00826223">
      <w:pPr>
        <w:jc w:val="both"/>
        <w:rPr>
          <w:rFonts w:ascii="Times New Roman" w:hAnsi="Times New Roman" w:cs="Times New Roman"/>
          <w:sz w:val="28"/>
          <w:szCs w:val="28"/>
        </w:rPr>
      </w:pPr>
    </w:p>
    <w:p w:rsidR="002B542D" w:rsidRPr="00F06FF7" w:rsidRDefault="006C438F" w:rsidP="0044494D">
      <w:pPr>
        <w:pStyle w:val="1"/>
        <w:rPr>
          <w:rFonts w:ascii="Times New Roman" w:hAnsi="Times New Roman" w:cs="Times New Roman"/>
          <w:b/>
          <w:color w:val="auto"/>
          <w:sz w:val="28"/>
          <w:szCs w:val="28"/>
        </w:rPr>
      </w:pPr>
      <w:hyperlink w:anchor="txt_2150249_902395965" w:history="1">
        <w:bookmarkStart w:id="17" w:name="_Toc511067979"/>
        <w:r w:rsidR="002B542D" w:rsidRPr="00F06FF7">
          <w:rPr>
            <w:rFonts w:ascii="Times New Roman" w:hAnsi="Times New Roman" w:cs="Times New Roman"/>
            <w:b/>
            <w:color w:val="auto"/>
            <w:sz w:val="28"/>
            <w:szCs w:val="28"/>
          </w:rPr>
          <w:t>УФАС по Республике Башкортостан (bash.fas.gov.ru), Уфа, 3 апреля 2018</w:t>
        </w:r>
        <w:bookmarkEnd w:id="17"/>
      </w:hyperlink>
    </w:p>
    <w:bookmarkStart w:id="18" w:name="ant_2150249_902395965"/>
    <w:p w:rsidR="002B542D" w:rsidRPr="00136CC9" w:rsidRDefault="002B542D" w:rsidP="00136CC9">
      <w:pPr>
        <w:jc w:val="both"/>
        <w:rPr>
          <w:rFonts w:ascii="Times New Roman" w:hAnsi="Times New Roman" w:cs="Times New Roman"/>
          <w:b/>
          <w:sz w:val="28"/>
          <w:szCs w:val="28"/>
        </w:rPr>
      </w:pPr>
      <w:r w:rsidRPr="00136CC9">
        <w:rPr>
          <w:rFonts w:ascii="Times New Roman" w:hAnsi="Times New Roman" w:cs="Times New Roman"/>
          <w:b/>
          <w:sz w:val="28"/>
          <w:szCs w:val="28"/>
        </w:rPr>
        <w:fldChar w:fldCharType="begin"/>
      </w:r>
      <w:r w:rsidRPr="00136CC9">
        <w:rPr>
          <w:rFonts w:ascii="Times New Roman" w:hAnsi="Times New Roman" w:cs="Times New Roman"/>
          <w:b/>
          <w:sz w:val="28"/>
          <w:szCs w:val="28"/>
        </w:rPr>
        <w:instrText xml:space="preserve"> HYPERLINK \l "txt_2150249_902395965" </w:instrText>
      </w:r>
      <w:r w:rsidRPr="00136CC9">
        <w:rPr>
          <w:rFonts w:ascii="Times New Roman" w:hAnsi="Times New Roman" w:cs="Times New Roman"/>
          <w:b/>
          <w:sz w:val="28"/>
          <w:szCs w:val="28"/>
        </w:rPr>
        <w:fldChar w:fldCharType="separate"/>
      </w:r>
      <w:r w:rsidRPr="00136CC9">
        <w:rPr>
          <w:rFonts w:ascii="Times New Roman" w:hAnsi="Times New Roman" w:cs="Times New Roman"/>
          <w:b/>
          <w:sz w:val="28"/>
          <w:szCs w:val="28"/>
        </w:rPr>
        <w:t xml:space="preserve">Обобщенные ответы на вопросы, поступившие до начала, во время проведения мероприятия, а также в анкетах публичных обсуждений </w:t>
      </w:r>
      <w:proofErr w:type="spellStart"/>
      <w:r w:rsidRPr="00136CC9">
        <w:rPr>
          <w:rFonts w:ascii="Times New Roman" w:hAnsi="Times New Roman" w:cs="Times New Roman"/>
          <w:b/>
          <w:sz w:val="28"/>
          <w:szCs w:val="28"/>
        </w:rPr>
        <w:t>Башкортостанского</w:t>
      </w:r>
      <w:proofErr w:type="spellEnd"/>
      <w:r w:rsidRPr="00136CC9">
        <w:rPr>
          <w:rFonts w:ascii="Times New Roman" w:hAnsi="Times New Roman" w:cs="Times New Roman"/>
          <w:b/>
          <w:sz w:val="28"/>
          <w:szCs w:val="28"/>
        </w:rPr>
        <w:t xml:space="preserve"> УФАС России 21 марта 2018 года</w:t>
      </w:r>
      <w:r w:rsidRPr="00136CC9">
        <w:rPr>
          <w:rFonts w:ascii="Times New Roman" w:hAnsi="Times New Roman" w:cs="Times New Roman"/>
          <w:b/>
          <w:sz w:val="28"/>
          <w:szCs w:val="28"/>
        </w:rPr>
        <w:fldChar w:fldCharType="end"/>
      </w:r>
      <w:bookmarkEnd w:id="18"/>
    </w:p>
    <w:p w:rsidR="002B542D" w:rsidRPr="00136CC9" w:rsidRDefault="002B542D" w:rsidP="00136CC9">
      <w:pPr>
        <w:jc w:val="both"/>
        <w:rPr>
          <w:rFonts w:ascii="Times New Roman" w:hAnsi="Times New Roman" w:cs="Times New Roman"/>
          <w:sz w:val="28"/>
          <w:szCs w:val="28"/>
        </w:rPr>
      </w:pPr>
      <w:r w:rsidRPr="00136CC9">
        <w:rPr>
          <w:rFonts w:ascii="Times New Roman" w:hAnsi="Times New Roman" w:cs="Times New Roman"/>
          <w:sz w:val="28"/>
          <w:szCs w:val="28"/>
        </w:rPr>
        <w:t xml:space="preserve">Вопрос 6. В городе Уфа на рынке управления многоквартирными домами с давних лет осуществляют </w:t>
      </w:r>
      <w:r w:rsidRPr="00136CC9">
        <w:rPr>
          <w:rFonts w:ascii="Times New Roman" w:hAnsi="Times New Roman" w:cs="Times New Roman"/>
          <w:sz w:val="28"/>
          <w:szCs w:val="28"/>
          <w:shd w:val="clear" w:color="auto" w:fill="C0C0C0"/>
        </w:rPr>
        <w:t>деятельность</w:t>
      </w:r>
      <w:r w:rsidRPr="00136CC9">
        <w:rPr>
          <w:rFonts w:ascii="Times New Roman" w:hAnsi="Times New Roman" w:cs="Times New Roman"/>
          <w:sz w:val="28"/>
          <w:szCs w:val="28"/>
        </w:rPr>
        <w:t xml:space="preserve"> УЖХ районов г. Уфы (Советского, Октябрьского, Кировского и т.д.)... Вопрос 9. Наша компания в соответствии с Законом о конкуренции хотела бы обратиться в ФАС с просьбой о предоставлении ей преференции при осуществлении образовательной </w:t>
      </w:r>
      <w:r w:rsidRPr="00136CC9">
        <w:rPr>
          <w:rFonts w:ascii="Times New Roman" w:hAnsi="Times New Roman" w:cs="Times New Roman"/>
          <w:sz w:val="28"/>
          <w:szCs w:val="28"/>
          <w:shd w:val="clear" w:color="auto" w:fill="C0C0C0"/>
        </w:rPr>
        <w:t>деятельности</w:t>
      </w:r>
      <w:r w:rsidRPr="00136CC9">
        <w:rPr>
          <w:rFonts w:ascii="Times New Roman" w:hAnsi="Times New Roman" w:cs="Times New Roman"/>
          <w:sz w:val="28"/>
          <w:szCs w:val="28"/>
        </w:rPr>
        <w:t>...</w:t>
      </w:r>
    </w:p>
    <w:p w:rsidR="002B542D" w:rsidRPr="00826223" w:rsidRDefault="006C438F" w:rsidP="00826223">
      <w:pPr>
        <w:pStyle w:val="ExportHyperlink"/>
        <w:jc w:val="both"/>
        <w:rPr>
          <w:rFonts w:ascii="Times New Roman" w:hAnsi="Times New Roman" w:cs="Times New Roman"/>
          <w:sz w:val="28"/>
          <w:szCs w:val="28"/>
        </w:rPr>
      </w:pPr>
      <w:hyperlink r:id="rId20" w:history="1">
        <w:r w:rsidR="002B542D" w:rsidRPr="00826223">
          <w:rPr>
            <w:rFonts w:ascii="Times New Roman" w:hAnsi="Times New Roman" w:cs="Times New Roman"/>
            <w:sz w:val="28"/>
            <w:szCs w:val="28"/>
            <w:u w:val="single"/>
          </w:rPr>
          <w:t>http://bash.fas.gov.ru/news/13124</w:t>
        </w:r>
      </w:hyperlink>
    </w:p>
    <w:p w:rsidR="002B542D" w:rsidRPr="00F06FF7" w:rsidRDefault="006C438F" w:rsidP="0044494D">
      <w:pPr>
        <w:pStyle w:val="1"/>
        <w:rPr>
          <w:rFonts w:ascii="Times New Roman" w:hAnsi="Times New Roman" w:cs="Times New Roman"/>
          <w:b/>
          <w:color w:val="auto"/>
          <w:sz w:val="28"/>
          <w:szCs w:val="28"/>
        </w:rPr>
      </w:pPr>
      <w:hyperlink w:anchor="txt_2150249_903686463" w:history="1">
        <w:bookmarkStart w:id="19" w:name="_Toc511067980"/>
        <w:proofErr w:type="spellStart"/>
        <w:r w:rsidR="002B542D" w:rsidRPr="00F06FF7">
          <w:rPr>
            <w:rFonts w:ascii="Times New Roman" w:hAnsi="Times New Roman" w:cs="Times New Roman"/>
            <w:b/>
            <w:color w:val="auto"/>
            <w:sz w:val="28"/>
            <w:szCs w:val="28"/>
          </w:rPr>
          <w:t>БезФормата.Ru</w:t>
        </w:r>
        <w:proofErr w:type="spellEnd"/>
        <w:r w:rsidR="002B542D" w:rsidRPr="00F06FF7">
          <w:rPr>
            <w:rFonts w:ascii="Times New Roman" w:hAnsi="Times New Roman" w:cs="Times New Roman"/>
            <w:b/>
            <w:color w:val="auto"/>
            <w:sz w:val="28"/>
            <w:szCs w:val="28"/>
          </w:rPr>
          <w:t xml:space="preserve"> Рязань (ryazan.bezformata.ru), Рязань, 5 апреля 2018</w:t>
        </w:r>
        <w:bookmarkEnd w:id="19"/>
      </w:hyperlink>
    </w:p>
    <w:bookmarkStart w:id="20" w:name="ant_2150249_903686463"/>
    <w:p w:rsidR="002B542D" w:rsidRPr="00136CC9" w:rsidRDefault="002B542D" w:rsidP="00136CC9">
      <w:pPr>
        <w:jc w:val="both"/>
        <w:rPr>
          <w:rFonts w:ascii="Times New Roman" w:hAnsi="Times New Roman" w:cs="Times New Roman"/>
          <w:b/>
          <w:sz w:val="28"/>
          <w:szCs w:val="28"/>
        </w:rPr>
      </w:pPr>
      <w:r w:rsidRPr="00136CC9">
        <w:rPr>
          <w:rFonts w:ascii="Times New Roman" w:hAnsi="Times New Roman" w:cs="Times New Roman"/>
          <w:b/>
          <w:sz w:val="28"/>
          <w:szCs w:val="28"/>
        </w:rPr>
        <w:fldChar w:fldCharType="begin"/>
      </w:r>
      <w:r w:rsidRPr="00136CC9">
        <w:rPr>
          <w:rFonts w:ascii="Times New Roman" w:hAnsi="Times New Roman" w:cs="Times New Roman"/>
          <w:b/>
          <w:sz w:val="28"/>
          <w:szCs w:val="28"/>
        </w:rPr>
        <w:instrText xml:space="preserve"> HYPERLINK \l "txt_2150249_903686463" </w:instrText>
      </w:r>
      <w:r w:rsidRPr="00136CC9">
        <w:rPr>
          <w:rFonts w:ascii="Times New Roman" w:hAnsi="Times New Roman" w:cs="Times New Roman"/>
          <w:b/>
          <w:sz w:val="28"/>
          <w:szCs w:val="28"/>
        </w:rPr>
        <w:fldChar w:fldCharType="separate"/>
      </w:r>
      <w:r w:rsidRPr="00136CC9">
        <w:rPr>
          <w:rFonts w:ascii="Times New Roman" w:hAnsi="Times New Roman" w:cs="Times New Roman"/>
          <w:b/>
          <w:sz w:val="28"/>
          <w:szCs w:val="28"/>
        </w:rPr>
        <w:t>Наша задача - сблизить теорию реализации реформы контрольно-надзорной деятельности с практикой</w:t>
      </w:r>
      <w:r w:rsidRPr="00136CC9">
        <w:rPr>
          <w:rFonts w:ascii="Times New Roman" w:hAnsi="Times New Roman" w:cs="Times New Roman"/>
          <w:b/>
          <w:sz w:val="28"/>
          <w:szCs w:val="28"/>
        </w:rPr>
        <w:fldChar w:fldCharType="end"/>
      </w:r>
      <w:bookmarkEnd w:id="20"/>
    </w:p>
    <w:p w:rsidR="00DE2425" w:rsidRPr="00DE2425" w:rsidRDefault="00DE2425" w:rsidP="00DE2425">
      <w:pPr>
        <w:jc w:val="both"/>
        <w:rPr>
          <w:rFonts w:ascii="Times New Roman" w:hAnsi="Times New Roman" w:cs="Times New Roman"/>
          <w:sz w:val="28"/>
          <w:szCs w:val="28"/>
        </w:rPr>
      </w:pPr>
      <w:r w:rsidRPr="00DE2425">
        <w:rPr>
          <w:rStyle w:val="ab"/>
          <w:rFonts w:ascii="Times New Roman" w:hAnsi="Times New Roman" w:cs="Times New Roman"/>
          <w:i w:val="0"/>
          <w:color w:val="222222"/>
          <w:sz w:val="28"/>
          <w:szCs w:val="28"/>
          <w:shd w:val="clear" w:color="auto" w:fill="FFFFFF"/>
        </w:rPr>
        <w:t>На базе Учебно-методического центра в г. Казань состоялся семинар, посвященный реформе контрольно-надзорной деятельности </w:t>
      </w:r>
      <w:r w:rsidRPr="00DE2425">
        <w:rPr>
          <w:rFonts w:ascii="Times New Roman" w:hAnsi="Times New Roman" w:cs="Times New Roman"/>
          <w:i/>
          <w:sz w:val="28"/>
          <w:szCs w:val="28"/>
          <w:shd w:val="clear" w:color="auto" w:fill="FFFFFF"/>
        </w:rPr>
        <w:t>  </w:t>
      </w:r>
      <w:r w:rsidRPr="00DE2425">
        <w:rPr>
          <w:rStyle w:val="ab"/>
          <w:rFonts w:ascii="Times New Roman" w:hAnsi="Times New Roman" w:cs="Times New Roman"/>
          <w:i w:val="0"/>
          <w:color w:val="222222"/>
          <w:sz w:val="28"/>
          <w:szCs w:val="28"/>
          <w:shd w:val="clear" w:color="auto" w:fill="FFFFFF"/>
        </w:rPr>
        <w:t xml:space="preserve">«Правительство Российской Федерации, предпринимательское и экспертное сообщество уделяет особое внимание реформе контрольно-надзорной деятельности, - сообщил на открытии мероприятия заместитель руководителя ФАС России </w:t>
      </w:r>
      <w:r w:rsidRPr="00DE2425">
        <w:rPr>
          <w:rStyle w:val="ab"/>
          <w:rFonts w:ascii="Times New Roman" w:hAnsi="Times New Roman" w:cs="Times New Roman"/>
          <w:i w:val="0"/>
          <w:color w:val="222222"/>
          <w:sz w:val="28"/>
          <w:szCs w:val="28"/>
          <w:shd w:val="clear" w:color="auto" w:fill="FFFFFF"/>
        </w:rPr>
        <w:lastRenderedPageBreak/>
        <w:t>Алексей Доценко. – Подобные семинары мы будем проводить с определенной периодичностью, чтобы ответить на возникшие вопросы наших коллег из территориальных органов и выработать единый механизм работы». </w:t>
      </w:r>
      <w:r w:rsidRPr="00DE2425">
        <w:rPr>
          <w:rFonts w:ascii="Times New Roman" w:hAnsi="Times New Roman" w:cs="Times New Roman"/>
          <w:i/>
          <w:sz w:val="28"/>
          <w:szCs w:val="28"/>
          <w:shd w:val="clear" w:color="auto" w:fill="FFFFFF"/>
        </w:rPr>
        <w:t>  Семинар продолжил начальник Правового управления ФАС России Артем Молчанов. В своем выступлении он отразил проведенную работу за 2017 год, а также рассказал о планах на 2018 год.   « </w:t>
      </w:r>
      <w:r w:rsidRPr="00DE2425">
        <w:rPr>
          <w:rStyle w:val="ab"/>
          <w:rFonts w:ascii="Times New Roman" w:hAnsi="Times New Roman" w:cs="Times New Roman"/>
          <w:i w:val="0"/>
          <w:color w:val="222222"/>
          <w:sz w:val="28"/>
          <w:szCs w:val="28"/>
          <w:shd w:val="clear" w:color="auto" w:fill="FFFFFF"/>
        </w:rPr>
        <w:t xml:space="preserve">Некоторые итоги работы за прошлый год нашли отражение в 2018 году. Так, 1 февраля и 1 марта были утверждены два постановления Правительства Российской Федерации о переходе на риск-ориентированный подход в сфере </w:t>
      </w:r>
      <w:proofErr w:type="spellStart"/>
      <w:r w:rsidRPr="00DE2425">
        <w:rPr>
          <w:rStyle w:val="ab"/>
          <w:rFonts w:ascii="Times New Roman" w:hAnsi="Times New Roman" w:cs="Times New Roman"/>
          <w:i w:val="0"/>
          <w:color w:val="222222"/>
          <w:sz w:val="28"/>
          <w:szCs w:val="28"/>
          <w:shd w:val="clear" w:color="auto" w:fill="FFFFFF"/>
        </w:rPr>
        <w:t>гособоронзаказа</w:t>
      </w:r>
      <w:proofErr w:type="spellEnd"/>
      <w:r w:rsidRPr="00DE2425">
        <w:rPr>
          <w:rStyle w:val="ab"/>
          <w:rFonts w:ascii="Times New Roman" w:hAnsi="Times New Roman" w:cs="Times New Roman"/>
          <w:i w:val="0"/>
          <w:color w:val="222222"/>
          <w:sz w:val="28"/>
          <w:szCs w:val="28"/>
          <w:shd w:val="clear" w:color="auto" w:fill="FFFFFF"/>
        </w:rPr>
        <w:t xml:space="preserve"> и антимонопольного регулирования, - сообщил Артем Молчанов. - Стоит также указать, что Указом Президента Российской Федерации об основных направлениях государственной политики по развитию конкуренции предусматривает внедрение риск-ориентированного подхода в деятельности органов государственного контроля. План проверок на 2018 год составлен с учетом положений принятых постановлений». </w:t>
      </w:r>
      <w:r w:rsidRPr="00DE2425">
        <w:rPr>
          <w:rFonts w:ascii="Times New Roman" w:hAnsi="Times New Roman" w:cs="Times New Roman"/>
          <w:i/>
          <w:sz w:val="28"/>
          <w:szCs w:val="28"/>
          <w:shd w:val="clear" w:color="auto" w:fill="FFFFFF"/>
        </w:rPr>
        <w:t xml:space="preserve">  </w:t>
      </w:r>
      <w:r w:rsidRPr="00DE2425">
        <w:rPr>
          <w:rFonts w:ascii="Times New Roman" w:hAnsi="Times New Roman" w:cs="Times New Roman"/>
          <w:sz w:val="28"/>
          <w:szCs w:val="28"/>
          <w:shd w:val="clear" w:color="auto" w:fill="FFFFFF"/>
        </w:rPr>
        <w:t xml:space="preserve">Отдельный блок выступления Артема Молчанова был посвящен автоматизации процессов при реализации реформы контрольно-надзорной деятельности. По словам начальника Правового управления ФАС России, в скором времени может быть осуществлено подключение к типовому облачному решению по автоматизации контрольно-надзорной деятельности. Это позволит значительно ускорить взаимодействие между государственными органами власти, что отразится на эффективности реализации реформы.   Начальник отдела административной апелляции и методологии Правового управления ФАС России Марьяна </w:t>
      </w:r>
      <w:proofErr w:type="spellStart"/>
      <w:r w:rsidRPr="00DE2425">
        <w:rPr>
          <w:rFonts w:ascii="Times New Roman" w:hAnsi="Times New Roman" w:cs="Times New Roman"/>
          <w:sz w:val="28"/>
          <w:szCs w:val="28"/>
          <w:shd w:val="clear" w:color="auto" w:fill="FFFFFF"/>
        </w:rPr>
        <w:t>Матяшевская</w:t>
      </w:r>
      <w:proofErr w:type="spellEnd"/>
      <w:r w:rsidRPr="00DE2425">
        <w:rPr>
          <w:rFonts w:ascii="Times New Roman" w:hAnsi="Times New Roman" w:cs="Times New Roman"/>
          <w:sz w:val="28"/>
          <w:szCs w:val="28"/>
          <w:shd w:val="clear" w:color="auto" w:fill="FFFFFF"/>
        </w:rPr>
        <w:t xml:space="preserve"> рассказала об основных аспектах проведения публичных обсуждений правоприменительной практики.   В заключительной части семинара представители территориальных органов ФАС России поделились опытом реализации реформы контрольно-надзорной деятельности и адресовали возникшие вопросы сотрудникам центрального аппарата службы.   По информации ФАС России</w:t>
      </w:r>
    </w:p>
    <w:p w:rsidR="002B542D" w:rsidRPr="00826223" w:rsidRDefault="006C438F" w:rsidP="00826223">
      <w:pPr>
        <w:pStyle w:val="ExportHyperlink"/>
        <w:jc w:val="both"/>
        <w:rPr>
          <w:rFonts w:ascii="Times New Roman" w:hAnsi="Times New Roman" w:cs="Times New Roman"/>
          <w:sz w:val="28"/>
          <w:szCs w:val="28"/>
        </w:rPr>
      </w:pPr>
      <w:hyperlink r:id="rId21" w:history="1">
        <w:r w:rsidR="002B542D" w:rsidRPr="00826223">
          <w:rPr>
            <w:rFonts w:ascii="Times New Roman" w:hAnsi="Times New Roman" w:cs="Times New Roman"/>
            <w:sz w:val="28"/>
            <w:szCs w:val="28"/>
            <w:u w:val="single"/>
          </w:rPr>
          <w:t>http://ryazan.bezformata.ru/listnews/reformi-kontrolno-nadzornoj-deyatelnosti/66079157/</w:t>
        </w:r>
      </w:hyperlink>
    </w:p>
    <w:p w:rsidR="002B542D" w:rsidRPr="00F06FF7" w:rsidRDefault="006C438F" w:rsidP="0044494D">
      <w:pPr>
        <w:pStyle w:val="1"/>
        <w:rPr>
          <w:rFonts w:ascii="Times New Roman" w:hAnsi="Times New Roman" w:cs="Times New Roman"/>
          <w:b/>
          <w:color w:val="auto"/>
          <w:sz w:val="28"/>
          <w:szCs w:val="28"/>
        </w:rPr>
      </w:pPr>
      <w:hyperlink w:anchor="txt_2150249_903985177" w:history="1">
        <w:bookmarkStart w:id="21" w:name="_Toc511067981"/>
        <w:r w:rsidR="002B542D" w:rsidRPr="00F06FF7">
          <w:rPr>
            <w:rFonts w:ascii="Times New Roman" w:hAnsi="Times New Roman" w:cs="Times New Roman"/>
            <w:b/>
            <w:color w:val="auto"/>
            <w:sz w:val="28"/>
            <w:szCs w:val="28"/>
          </w:rPr>
          <w:t>УФАС по Республике Башкортостан (bash.fas.gov.ru), Уфа, 5 апреля 2018</w:t>
        </w:r>
        <w:bookmarkEnd w:id="21"/>
      </w:hyperlink>
    </w:p>
    <w:bookmarkStart w:id="22" w:name="ant_2150249_903985177"/>
    <w:p w:rsidR="002B542D" w:rsidRPr="00136CC9" w:rsidRDefault="002B542D" w:rsidP="00136CC9">
      <w:pPr>
        <w:jc w:val="both"/>
        <w:rPr>
          <w:rFonts w:ascii="Times New Roman" w:hAnsi="Times New Roman" w:cs="Times New Roman"/>
          <w:b/>
          <w:sz w:val="28"/>
          <w:szCs w:val="28"/>
        </w:rPr>
      </w:pPr>
      <w:r w:rsidRPr="00136CC9">
        <w:rPr>
          <w:rFonts w:ascii="Times New Roman" w:hAnsi="Times New Roman" w:cs="Times New Roman"/>
          <w:b/>
          <w:sz w:val="28"/>
          <w:szCs w:val="28"/>
        </w:rPr>
        <w:fldChar w:fldCharType="begin"/>
      </w:r>
      <w:r w:rsidRPr="00136CC9">
        <w:rPr>
          <w:rFonts w:ascii="Times New Roman" w:hAnsi="Times New Roman" w:cs="Times New Roman"/>
          <w:b/>
          <w:sz w:val="28"/>
          <w:szCs w:val="28"/>
        </w:rPr>
        <w:instrText xml:space="preserve"> HYPERLINK \l "txt_2150249_903985177" </w:instrText>
      </w:r>
      <w:r w:rsidRPr="00136CC9">
        <w:rPr>
          <w:rFonts w:ascii="Times New Roman" w:hAnsi="Times New Roman" w:cs="Times New Roman"/>
          <w:b/>
          <w:sz w:val="28"/>
          <w:szCs w:val="28"/>
        </w:rPr>
        <w:fldChar w:fldCharType="separate"/>
      </w:r>
      <w:r w:rsidRPr="00136CC9">
        <w:rPr>
          <w:rFonts w:ascii="Times New Roman" w:hAnsi="Times New Roman" w:cs="Times New Roman"/>
          <w:b/>
          <w:sz w:val="28"/>
          <w:szCs w:val="28"/>
        </w:rPr>
        <w:t xml:space="preserve">В </w:t>
      </w:r>
      <w:proofErr w:type="spellStart"/>
      <w:proofErr w:type="gramStart"/>
      <w:r w:rsidRPr="00136CC9">
        <w:rPr>
          <w:rFonts w:ascii="Times New Roman" w:hAnsi="Times New Roman" w:cs="Times New Roman"/>
          <w:b/>
          <w:sz w:val="28"/>
          <w:szCs w:val="28"/>
        </w:rPr>
        <w:t>Башкортостанском</w:t>
      </w:r>
      <w:proofErr w:type="spellEnd"/>
      <w:proofErr w:type="gramEnd"/>
      <w:r w:rsidRPr="00136CC9">
        <w:rPr>
          <w:rFonts w:ascii="Times New Roman" w:hAnsi="Times New Roman" w:cs="Times New Roman"/>
          <w:b/>
          <w:sz w:val="28"/>
          <w:szCs w:val="28"/>
        </w:rPr>
        <w:t xml:space="preserve"> УФАС России состоялся семинар по актуальным вопросам применения антимонопольного законодательства и развития конкуренции</w:t>
      </w:r>
      <w:r w:rsidRPr="00136CC9">
        <w:rPr>
          <w:rFonts w:ascii="Times New Roman" w:hAnsi="Times New Roman" w:cs="Times New Roman"/>
          <w:b/>
          <w:sz w:val="28"/>
          <w:szCs w:val="28"/>
        </w:rPr>
        <w:fldChar w:fldCharType="end"/>
      </w:r>
      <w:bookmarkEnd w:id="22"/>
    </w:p>
    <w:p w:rsidR="005E4255" w:rsidRPr="005E4255" w:rsidRDefault="005E4255" w:rsidP="005E4255">
      <w:pPr>
        <w:spacing w:after="0" w:line="240" w:lineRule="auto"/>
        <w:jc w:val="both"/>
        <w:rPr>
          <w:rFonts w:ascii="Times New Roman" w:hAnsi="Times New Roman" w:cs="Times New Roman"/>
          <w:sz w:val="28"/>
          <w:szCs w:val="28"/>
          <w:lang w:eastAsia="ru-RU"/>
        </w:rPr>
      </w:pPr>
      <w:r w:rsidRPr="005E4255">
        <w:rPr>
          <w:rFonts w:ascii="Times New Roman" w:hAnsi="Times New Roman" w:cs="Times New Roman"/>
          <w:sz w:val="28"/>
          <w:szCs w:val="28"/>
          <w:lang w:eastAsia="ru-RU"/>
        </w:rPr>
        <w:t xml:space="preserve">5 апреля 2018 года в Управлении Федеральной антимонопольной службы состоялся семинар по актуальным вопросам применения антимонопольного законодательства и развития конкуренции с участием руководителя </w:t>
      </w:r>
      <w:proofErr w:type="spellStart"/>
      <w:r w:rsidRPr="005E4255">
        <w:rPr>
          <w:rFonts w:ascii="Times New Roman" w:hAnsi="Times New Roman" w:cs="Times New Roman"/>
          <w:sz w:val="28"/>
          <w:szCs w:val="28"/>
          <w:lang w:eastAsia="ru-RU"/>
        </w:rPr>
        <w:t>Башкортостанского</w:t>
      </w:r>
      <w:proofErr w:type="spellEnd"/>
      <w:r w:rsidRPr="005E4255">
        <w:rPr>
          <w:rFonts w:ascii="Times New Roman" w:hAnsi="Times New Roman" w:cs="Times New Roman"/>
          <w:sz w:val="28"/>
          <w:szCs w:val="28"/>
          <w:lang w:eastAsia="ru-RU"/>
        </w:rPr>
        <w:t xml:space="preserve"> УФАС России Хомякова Андрея Николаевича, заместителя начальника правового управления ФАС России Крюкова </w:t>
      </w:r>
      <w:r w:rsidRPr="005E4255">
        <w:rPr>
          <w:rFonts w:ascii="Times New Roman" w:hAnsi="Times New Roman" w:cs="Times New Roman"/>
          <w:sz w:val="28"/>
          <w:szCs w:val="28"/>
          <w:lang w:eastAsia="ru-RU"/>
        </w:rPr>
        <w:lastRenderedPageBreak/>
        <w:t>Алексея Сергеевича и члена Общественного совета при ФАС России Рогачевского Антона Львовича  </w:t>
      </w:r>
    </w:p>
    <w:p w:rsidR="005E4255" w:rsidRPr="005E4255" w:rsidRDefault="005E4255" w:rsidP="005E4255">
      <w:pPr>
        <w:spacing w:after="0" w:line="240" w:lineRule="auto"/>
        <w:jc w:val="both"/>
        <w:rPr>
          <w:rFonts w:ascii="Times New Roman" w:hAnsi="Times New Roman" w:cs="Times New Roman"/>
          <w:sz w:val="28"/>
          <w:szCs w:val="28"/>
          <w:lang w:eastAsia="ru-RU"/>
        </w:rPr>
      </w:pPr>
      <w:r w:rsidRPr="005E4255">
        <w:rPr>
          <w:rFonts w:ascii="Times New Roman" w:hAnsi="Times New Roman" w:cs="Times New Roman"/>
          <w:sz w:val="28"/>
          <w:szCs w:val="28"/>
          <w:lang w:eastAsia="ru-RU"/>
        </w:rPr>
        <w:t>В семинаре приняли участие более 100 человек:  представители государственных и муниципальных органов, органов прокуратуры,  представители государственных и муниципальных бюджетных учреждений, общественных организаций,  участников рынка, преподаватели и студенты ВУЗов.</w:t>
      </w:r>
    </w:p>
    <w:p w:rsidR="005E4255" w:rsidRPr="005E4255" w:rsidRDefault="005E4255" w:rsidP="005E4255">
      <w:pPr>
        <w:spacing w:after="0" w:line="240" w:lineRule="auto"/>
        <w:jc w:val="both"/>
        <w:rPr>
          <w:rFonts w:ascii="Times New Roman" w:hAnsi="Times New Roman" w:cs="Times New Roman"/>
          <w:sz w:val="28"/>
          <w:szCs w:val="28"/>
          <w:lang w:eastAsia="ru-RU"/>
        </w:rPr>
      </w:pPr>
      <w:r w:rsidRPr="005E4255">
        <w:rPr>
          <w:rFonts w:ascii="Times New Roman" w:hAnsi="Times New Roman" w:cs="Times New Roman"/>
          <w:sz w:val="28"/>
          <w:szCs w:val="28"/>
          <w:lang w:eastAsia="ru-RU"/>
        </w:rPr>
        <w:t>В ходе семинара Алексей Крюков осветил вопрос реализации Национального плана развития конкуренции, утвержденного 21 декабря 2017 года Указом Президента Российской Федерации. Рассказал о реформе контрольно-надзорной деятельности и об ответственности за нарушение антимонопольного законодательства.</w:t>
      </w:r>
    </w:p>
    <w:p w:rsidR="005E4255" w:rsidRPr="005E4255" w:rsidRDefault="005E4255" w:rsidP="005E4255">
      <w:pPr>
        <w:spacing w:after="0" w:line="240" w:lineRule="auto"/>
        <w:jc w:val="both"/>
        <w:rPr>
          <w:rFonts w:ascii="Times New Roman" w:hAnsi="Times New Roman" w:cs="Times New Roman"/>
          <w:sz w:val="28"/>
          <w:szCs w:val="28"/>
          <w:lang w:eastAsia="ru-RU"/>
        </w:rPr>
      </w:pPr>
      <w:r w:rsidRPr="005E4255">
        <w:rPr>
          <w:rFonts w:ascii="Times New Roman" w:hAnsi="Times New Roman" w:cs="Times New Roman"/>
          <w:sz w:val="28"/>
          <w:szCs w:val="28"/>
          <w:lang w:eastAsia="ru-RU"/>
        </w:rPr>
        <w:t xml:space="preserve">Член Общественного совета при ФАС России Антон Рогачевский поведал слушателям о добросовестном </w:t>
      </w:r>
      <w:proofErr w:type="spellStart"/>
      <w:r w:rsidRPr="005E4255">
        <w:rPr>
          <w:rFonts w:ascii="Times New Roman" w:hAnsi="Times New Roman" w:cs="Times New Roman"/>
          <w:sz w:val="28"/>
          <w:szCs w:val="28"/>
          <w:lang w:eastAsia="ru-RU"/>
        </w:rPr>
        <w:t>проконкурентном</w:t>
      </w:r>
      <w:proofErr w:type="spellEnd"/>
      <w:r w:rsidRPr="005E4255">
        <w:rPr>
          <w:rFonts w:ascii="Times New Roman" w:hAnsi="Times New Roman" w:cs="Times New Roman"/>
          <w:sz w:val="28"/>
          <w:szCs w:val="28"/>
          <w:lang w:eastAsia="ru-RU"/>
        </w:rPr>
        <w:t xml:space="preserve"> поведении, о проблемах внедрения антимонопольного </w:t>
      </w:r>
      <w:proofErr w:type="spellStart"/>
      <w:r w:rsidRPr="005E4255">
        <w:rPr>
          <w:rFonts w:ascii="Times New Roman" w:hAnsi="Times New Roman" w:cs="Times New Roman"/>
          <w:sz w:val="28"/>
          <w:szCs w:val="28"/>
          <w:lang w:eastAsia="ru-RU"/>
        </w:rPr>
        <w:t>комплаенса</w:t>
      </w:r>
      <w:proofErr w:type="spellEnd"/>
      <w:r w:rsidRPr="005E4255">
        <w:rPr>
          <w:rFonts w:ascii="Times New Roman" w:hAnsi="Times New Roman" w:cs="Times New Roman"/>
          <w:sz w:val="28"/>
          <w:szCs w:val="28"/>
          <w:lang w:eastAsia="ru-RU"/>
        </w:rPr>
        <w:t xml:space="preserve"> для хозяйствующих субъектов- для органов власти; о стимулах для внедрения антимонопольного </w:t>
      </w:r>
      <w:proofErr w:type="spellStart"/>
      <w:r w:rsidRPr="005E4255">
        <w:rPr>
          <w:rFonts w:ascii="Times New Roman" w:hAnsi="Times New Roman" w:cs="Times New Roman"/>
          <w:sz w:val="28"/>
          <w:szCs w:val="28"/>
          <w:lang w:eastAsia="ru-RU"/>
        </w:rPr>
        <w:t>комплаенса</w:t>
      </w:r>
      <w:proofErr w:type="spellEnd"/>
      <w:r w:rsidRPr="005E4255">
        <w:rPr>
          <w:rFonts w:ascii="Times New Roman" w:hAnsi="Times New Roman" w:cs="Times New Roman"/>
          <w:sz w:val="28"/>
          <w:szCs w:val="28"/>
          <w:lang w:eastAsia="ru-RU"/>
        </w:rPr>
        <w:t xml:space="preserve"> как часть антимонопольной политики государства, определенной указом Президента России от 21.12.2017 № 618; об </w:t>
      </w:r>
      <w:proofErr w:type="spellStart"/>
      <w:r w:rsidRPr="005E4255">
        <w:rPr>
          <w:rFonts w:ascii="Times New Roman" w:hAnsi="Times New Roman" w:cs="Times New Roman"/>
          <w:sz w:val="28"/>
          <w:szCs w:val="28"/>
          <w:lang w:eastAsia="ru-RU"/>
        </w:rPr>
        <w:t>адвокатировании</w:t>
      </w:r>
      <w:proofErr w:type="spellEnd"/>
      <w:r w:rsidRPr="005E4255">
        <w:rPr>
          <w:rFonts w:ascii="Times New Roman" w:hAnsi="Times New Roman" w:cs="Times New Roman"/>
          <w:sz w:val="28"/>
          <w:szCs w:val="28"/>
          <w:lang w:eastAsia="ru-RU"/>
        </w:rPr>
        <w:t xml:space="preserve"> конкуренции через механизм взаимодействия ФАС России, хозяйствующих субъектов и ВУЗов.</w:t>
      </w:r>
    </w:p>
    <w:p w:rsidR="005E4255" w:rsidRPr="005E4255" w:rsidRDefault="005E4255" w:rsidP="005E4255">
      <w:pPr>
        <w:spacing w:after="0" w:line="240" w:lineRule="auto"/>
        <w:jc w:val="both"/>
        <w:rPr>
          <w:rFonts w:ascii="Times New Roman" w:hAnsi="Times New Roman" w:cs="Times New Roman"/>
          <w:sz w:val="28"/>
          <w:szCs w:val="28"/>
          <w:lang w:eastAsia="ru-RU"/>
        </w:rPr>
      </w:pPr>
      <w:r w:rsidRPr="005E4255">
        <w:rPr>
          <w:rFonts w:ascii="Times New Roman" w:hAnsi="Times New Roman" w:cs="Times New Roman"/>
          <w:sz w:val="28"/>
          <w:szCs w:val="28"/>
          <w:lang w:eastAsia="ru-RU"/>
        </w:rPr>
        <w:t>Участники мероприятия активно задавали вопросы по теме семинара, на которые специалисты дали подробные ответы. Некоторые из вопросов вызвали бурное обсуждение, в связи с чем, даже после завершения мероприятия, участники не спешили расходиться.</w:t>
      </w:r>
    </w:p>
    <w:p w:rsidR="005E4255" w:rsidRDefault="005E4255" w:rsidP="005E4255">
      <w:pPr>
        <w:spacing w:after="0" w:line="240" w:lineRule="auto"/>
        <w:jc w:val="both"/>
        <w:rPr>
          <w:rFonts w:ascii="Times New Roman" w:hAnsi="Times New Roman" w:cs="Times New Roman"/>
          <w:sz w:val="28"/>
          <w:szCs w:val="28"/>
          <w:lang w:eastAsia="ru-RU"/>
        </w:rPr>
      </w:pPr>
      <w:r w:rsidRPr="005E4255">
        <w:rPr>
          <w:rFonts w:ascii="Times New Roman" w:hAnsi="Times New Roman" w:cs="Times New Roman"/>
          <w:sz w:val="28"/>
          <w:szCs w:val="28"/>
          <w:lang w:eastAsia="ru-RU"/>
        </w:rPr>
        <w:t>Мероприятие освещал городской телеканал Россия 1. Перед началом мероприятия состоялся брифинг с представителями СМИ.</w:t>
      </w:r>
    </w:p>
    <w:p w:rsidR="005E4255" w:rsidRPr="005E4255" w:rsidRDefault="005E4255" w:rsidP="005E4255">
      <w:pPr>
        <w:spacing w:after="0" w:line="240" w:lineRule="auto"/>
        <w:jc w:val="both"/>
        <w:rPr>
          <w:rFonts w:ascii="Times New Roman" w:hAnsi="Times New Roman" w:cs="Times New Roman"/>
          <w:sz w:val="28"/>
          <w:szCs w:val="28"/>
          <w:lang w:eastAsia="ru-RU"/>
        </w:rPr>
      </w:pPr>
    </w:p>
    <w:p w:rsidR="002B542D" w:rsidRPr="00136CC9" w:rsidRDefault="006C438F" w:rsidP="00136CC9">
      <w:pPr>
        <w:jc w:val="both"/>
        <w:rPr>
          <w:rFonts w:ascii="Times New Roman" w:hAnsi="Times New Roman" w:cs="Times New Roman"/>
          <w:sz w:val="28"/>
          <w:szCs w:val="28"/>
          <w:u w:val="single"/>
        </w:rPr>
      </w:pPr>
      <w:hyperlink r:id="rId22" w:history="1">
        <w:r w:rsidR="002B542D" w:rsidRPr="00136CC9">
          <w:rPr>
            <w:rFonts w:ascii="Times New Roman" w:hAnsi="Times New Roman" w:cs="Times New Roman"/>
            <w:sz w:val="28"/>
            <w:szCs w:val="28"/>
            <w:u w:val="single"/>
          </w:rPr>
          <w:t>http://bash.fas.gov.ru/news/13127</w:t>
        </w:r>
      </w:hyperlink>
    </w:p>
    <w:p w:rsidR="002B542D" w:rsidRPr="00826223" w:rsidRDefault="002B542D" w:rsidP="00826223">
      <w:pPr>
        <w:jc w:val="both"/>
        <w:rPr>
          <w:rFonts w:ascii="Times New Roman" w:hAnsi="Times New Roman" w:cs="Times New Roman"/>
          <w:sz w:val="28"/>
          <w:szCs w:val="28"/>
          <w:u w:val="single"/>
        </w:rPr>
      </w:pPr>
    </w:p>
    <w:p w:rsidR="002B542D" w:rsidRPr="00F06FF7" w:rsidRDefault="002B542D" w:rsidP="0044494D">
      <w:pPr>
        <w:pStyle w:val="1"/>
        <w:rPr>
          <w:rFonts w:ascii="Times New Roman" w:hAnsi="Times New Roman" w:cs="Times New Roman"/>
          <w:b/>
          <w:color w:val="auto"/>
          <w:sz w:val="28"/>
          <w:szCs w:val="28"/>
        </w:rPr>
      </w:pPr>
      <w:bookmarkStart w:id="23" w:name="_Toc511067982"/>
      <w:proofErr w:type="spellStart"/>
      <w:r w:rsidRPr="00F06FF7">
        <w:rPr>
          <w:rFonts w:ascii="Times New Roman" w:hAnsi="Times New Roman" w:cs="Times New Roman"/>
          <w:b/>
          <w:color w:val="auto"/>
          <w:sz w:val="28"/>
          <w:szCs w:val="28"/>
        </w:rPr>
        <w:t>БезФормата.Ru</w:t>
      </w:r>
      <w:proofErr w:type="spellEnd"/>
      <w:r w:rsidRPr="00F06FF7">
        <w:rPr>
          <w:rFonts w:ascii="Times New Roman" w:hAnsi="Times New Roman" w:cs="Times New Roman"/>
          <w:b/>
          <w:color w:val="auto"/>
          <w:sz w:val="28"/>
          <w:szCs w:val="28"/>
        </w:rPr>
        <w:t xml:space="preserve"> Новокузнецк (novokuzneck.bezformata.ru), Новокузнецк, 31 марта 2018</w:t>
      </w:r>
      <w:bookmarkEnd w:id="23"/>
    </w:p>
    <w:p w:rsidR="002B542D" w:rsidRPr="00136CC9" w:rsidRDefault="002B542D" w:rsidP="00136CC9">
      <w:pPr>
        <w:jc w:val="both"/>
        <w:rPr>
          <w:rFonts w:ascii="Times New Roman" w:hAnsi="Times New Roman" w:cs="Times New Roman"/>
          <w:b/>
          <w:sz w:val="28"/>
          <w:szCs w:val="28"/>
        </w:rPr>
      </w:pPr>
      <w:bookmarkStart w:id="24" w:name="txt_2150249_900760176"/>
      <w:r w:rsidRPr="00136CC9">
        <w:rPr>
          <w:rFonts w:ascii="Times New Roman" w:hAnsi="Times New Roman" w:cs="Times New Roman"/>
          <w:b/>
          <w:sz w:val="28"/>
          <w:szCs w:val="28"/>
        </w:rPr>
        <w:t>Деловое сообщество и ФАС России обсудили в РСПП перспективы развития конкуренции</w:t>
      </w:r>
      <w:bookmarkEnd w:id="24"/>
    </w:p>
    <w:p w:rsidR="002B542D" w:rsidRPr="00136CC9" w:rsidRDefault="002B542D" w:rsidP="00136CC9">
      <w:pPr>
        <w:jc w:val="both"/>
        <w:rPr>
          <w:rFonts w:ascii="Times New Roman" w:hAnsi="Times New Roman" w:cs="Times New Roman"/>
          <w:sz w:val="28"/>
          <w:szCs w:val="28"/>
        </w:rPr>
      </w:pPr>
      <w:r w:rsidRPr="00136CC9">
        <w:rPr>
          <w:rFonts w:ascii="Times New Roman" w:hAnsi="Times New Roman" w:cs="Times New Roman"/>
          <w:sz w:val="28"/>
          <w:szCs w:val="28"/>
        </w:rPr>
        <w:t xml:space="preserve">Руководитель ФАС России </w:t>
      </w:r>
      <w:proofErr w:type="spellStart"/>
      <w:r w:rsidRPr="00136CC9">
        <w:rPr>
          <w:rFonts w:ascii="Times New Roman" w:hAnsi="Times New Roman" w:cs="Times New Roman"/>
          <w:sz w:val="28"/>
          <w:szCs w:val="28"/>
        </w:rPr>
        <w:t>И.Ю.Артемьев</w:t>
      </w:r>
      <w:proofErr w:type="spellEnd"/>
      <w:r w:rsidRPr="00136CC9">
        <w:rPr>
          <w:rFonts w:ascii="Times New Roman" w:hAnsi="Times New Roman" w:cs="Times New Roman"/>
          <w:sz w:val="28"/>
          <w:szCs w:val="28"/>
        </w:rPr>
        <w:t xml:space="preserve"> выступил на заседании Координационного совета предпринимательских союзов России под председательством президента РСПП </w:t>
      </w:r>
      <w:proofErr w:type="spellStart"/>
      <w:r w:rsidRPr="00136CC9">
        <w:rPr>
          <w:rFonts w:ascii="Times New Roman" w:hAnsi="Times New Roman" w:cs="Times New Roman"/>
          <w:sz w:val="28"/>
          <w:szCs w:val="28"/>
        </w:rPr>
        <w:t>А.Н.Шохина</w:t>
      </w:r>
      <w:proofErr w:type="spellEnd"/>
      <w:r w:rsidRPr="00136CC9">
        <w:rPr>
          <w:rFonts w:ascii="Times New Roman" w:hAnsi="Times New Roman" w:cs="Times New Roman"/>
          <w:sz w:val="28"/>
          <w:szCs w:val="28"/>
        </w:rPr>
        <w:t xml:space="preserve"> с участием руководителей ведущих деловых союзов: президента Торгово-промышленной палаты РФ </w:t>
      </w:r>
      <w:proofErr w:type="spellStart"/>
      <w:r w:rsidRPr="00136CC9">
        <w:rPr>
          <w:rFonts w:ascii="Times New Roman" w:hAnsi="Times New Roman" w:cs="Times New Roman"/>
          <w:sz w:val="28"/>
          <w:szCs w:val="28"/>
        </w:rPr>
        <w:t>С.Н.Катырина</w:t>
      </w:r>
      <w:proofErr w:type="spellEnd"/>
      <w:r w:rsidRPr="00136CC9">
        <w:rPr>
          <w:rFonts w:ascii="Times New Roman" w:hAnsi="Times New Roman" w:cs="Times New Roman"/>
          <w:sz w:val="28"/>
          <w:szCs w:val="28"/>
        </w:rPr>
        <w:t xml:space="preserve">, президента "Деловой России" </w:t>
      </w:r>
      <w:proofErr w:type="spellStart"/>
      <w:r w:rsidRPr="00136CC9">
        <w:rPr>
          <w:rFonts w:ascii="Times New Roman" w:hAnsi="Times New Roman" w:cs="Times New Roman"/>
          <w:sz w:val="28"/>
          <w:szCs w:val="28"/>
        </w:rPr>
        <w:t>А.Е.Репика</w:t>
      </w:r>
      <w:proofErr w:type="spellEnd"/>
      <w:r w:rsidRPr="00136CC9">
        <w:rPr>
          <w:rFonts w:ascii="Times New Roman" w:hAnsi="Times New Roman" w:cs="Times New Roman"/>
          <w:sz w:val="28"/>
          <w:szCs w:val="28"/>
        </w:rPr>
        <w:t xml:space="preserve">, президента ОПОРА России </w:t>
      </w:r>
      <w:proofErr w:type="spellStart"/>
      <w:r w:rsidRPr="00136CC9">
        <w:rPr>
          <w:rFonts w:ascii="Times New Roman" w:hAnsi="Times New Roman" w:cs="Times New Roman"/>
          <w:sz w:val="28"/>
          <w:szCs w:val="28"/>
        </w:rPr>
        <w:t>А.С.Калинин</w:t>
      </w:r>
      <w:proofErr w:type="spellEnd"/>
      <w:r w:rsidRPr="00136CC9">
        <w:rPr>
          <w:rFonts w:ascii="Times New Roman" w:hAnsi="Times New Roman" w:cs="Times New Roman"/>
          <w:sz w:val="28"/>
          <w:szCs w:val="28"/>
        </w:rPr>
        <w:t xml:space="preserve">. В обсуждении приняли участие члены Бюро Правления РСПП </w:t>
      </w:r>
      <w:proofErr w:type="spellStart"/>
      <w:r w:rsidRPr="00136CC9">
        <w:rPr>
          <w:rFonts w:ascii="Times New Roman" w:hAnsi="Times New Roman" w:cs="Times New Roman"/>
          <w:sz w:val="28"/>
          <w:szCs w:val="28"/>
        </w:rPr>
        <w:t>В.Ф.Вексельберг</w:t>
      </w:r>
      <w:proofErr w:type="spellEnd"/>
      <w:r w:rsidRPr="00136CC9">
        <w:rPr>
          <w:rFonts w:ascii="Times New Roman" w:hAnsi="Times New Roman" w:cs="Times New Roman"/>
          <w:sz w:val="28"/>
          <w:szCs w:val="28"/>
        </w:rPr>
        <w:t xml:space="preserve">, </w:t>
      </w:r>
      <w:proofErr w:type="spellStart"/>
      <w:r w:rsidRPr="00136CC9">
        <w:rPr>
          <w:rFonts w:ascii="Times New Roman" w:hAnsi="Times New Roman" w:cs="Times New Roman"/>
          <w:sz w:val="28"/>
          <w:szCs w:val="28"/>
        </w:rPr>
        <w:t>В.С.Лисин</w:t>
      </w:r>
      <w:proofErr w:type="spellEnd"/>
      <w:r w:rsidRPr="00136CC9">
        <w:rPr>
          <w:rFonts w:ascii="Times New Roman" w:hAnsi="Times New Roman" w:cs="Times New Roman"/>
          <w:sz w:val="28"/>
          <w:szCs w:val="28"/>
        </w:rPr>
        <w:t xml:space="preserve">, </w:t>
      </w:r>
      <w:proofErr w:type="spellStart"/>
      <w:r w:rsidRPr="00136CC9">
        <w:rPr>
          <w:rFonts w:ascii="Times New Roman" w:hAnsi="Times New Roman" w:cs="Times New Roman"/>
          <w:sz w:val="28"/>
          <w:szCs w:val="28"/>
        </w:rPr>
        <w:t>Д.М.Якобашвилии</w:t>
      </w:r>
      <w:proofErr w:type="spellEnd"/>
      <w:r w:rsidRPr="00136CC9">
        <w:rPr>
          <w:rFonts w:ascii="Times New Roman" w:hAnsi="Times New Roman" w:cs="Times New Roman"/>
          <w:sz w:val="28"/>
          <w:szCs w:val="28"/>
        </w:rPr>
        <w:t xml:space="preserve">, Председатель Комитета РСПП по разрешительной и </w:t>
      </w:r>
      <w:r w:rsidRPr="00136CC9">
        <w:rPr>
          <w:rFonts w:ascii="Times New Roman" w:hAnsi="Times New Roman" w:cs="Times New Roman"/>
          <w:sz w:val="28"/>
          <w:szCs w:val="28"/>
          <w:shd w:val="clear" w:color="auto" w:fill="C0C0C0"/>
        </w:rPr>
        <w:t>контрольно-надзорной деятельности</w:t>
      </w:r>
      <w:r w:rsidRPr="00136CC9">
        <w:rPr>
          <w:rFonts w:ascii="Times New Roman" w:hAnsi="Times New Roman" w:cs="Times New Roman"/>
          <w:sz w:val="28"/>
          <w:szCs w:val="28"/>
        </w:rPr>
        <w:t xml:space="preserve"> </w:t>
      </w:r>
      <w:proofErr w:type="spellStart"/>
      <w:r w:rsidRPr="00136CC9">
        <w:rPr>
          <w:rFonts w:ascii="Times New Roman" w:hAnsi="Times New Roman" w:cs="Times New Roman"/>
          <w:sz w:val="28"/>
          <w:szCs w:val="28"/>
        </w:rPr>
        <w:t>А.В.Варичев</w:t>
      </w:r>
      <w:proofErr w:type="spellEnd"/>
      <w:r w:rsidRPr="00136CC9">
        <w:rPr>
          <w:rFonts w:ascii="Times New Roman" w:hAnsi="Times New Roman" w:cs="Times New Roman"/>
          <w:sz w:val="28"/>
          <w:szCs w:val="28"/>
        </w:rPr>
        <w:t xml:space="preserve">, представители компаний, эксперты. </w:t>
      </w:r>
    </w:p>
    <w:p w:rsidR="002B542D" w:rsidRPr="00136CC9" w:rsidRDefault="002B542D" w:rsidP="00136CC9">
      <w:pPr>
        <w:jc w:val="both"/>
        <w:rPr>
          <w:rFonts w:ascii="Times New Roman" w:hAnsi="Times New Roman" w:cs="Times New Roman"/>
          <w:sz w:val="28"/>
          <w:szCs w:val="28"/>
        </w:rPr>
      </w:pPr>
      <w:r w:rsidRPr="00136CC9">
        <w:rPr>
          <w:rFonts w:ascii="Times New Roman" w:hAnsi="Times New Roman" w:cs="Times New Roman"/>
          <w:sz w:val="28"/>
          <w:szCs w:val="28"/>
        </w:rPr>
        <w:lastRenderedPageBreak/>
        <w:t xml:space="preserve">Основной тон обсуждению задал доклад Председателя Комитета РСПП по развитию конкуренции </w:t>
      </w:r>
      <w:proofErr w:type="spellStart"/>
      <w:r w:rsidRPr="00136CC9">
        <w:rPr>
          <w:rFonts w:ascii="Times New Roman" w:hAnsi="Times New Roman" w:cs="Times New Roman"/>
          <w:sz w:val="28"/>
          <w:szCs w:val="28"/>
        </w:rPr>
        <w:t>С.В.Генералова</w:t>
      </w:r>
      <w:proofErr w:type="spellEnd"/>
      <w:r w:rsidRPr="00136CC9">
        <w:rPr>
          <w:rFonts w:ascii="Times New Roman" w:hAnsi="Times New Roman" w:cs="Times New Roman"/>
          <w:sz w:val="28"/>
          <w:szCs w:val="28"/>
        </w:rPr>
        <w:t xml:space="preserve">, который поддержал меры развития конкуренции, предусмотренные Указом Президента РФ, такие как сокращение участия государства в экономической </w:t>
      </w:r>
      <w:r w:rsidRPr="00136CC9">
        <w:rPr>
          <w:rFonts w:ascii="Times New Roman" w:hAnsi="Times New Roman" w:cs="Times New Roman"/>
          <w:sz w:val="28"/>
          <w:szCs w:val="28"/>
          <w:shd w:val="clear" w:color="auto" w:fill="C0C0C0"/>
        </w:rPr>
        <w:t>деятельности</w:t>
      </w:r>
      <w:r w:rsidRPr="00136CC9">
        <w:rPr>
          <w:rFonts w:ascii="Times New Roman" w:hAnsi="Times New Roman" w:cs="Times New Roman"/>
          <w:sz w:val="28"/>
          <w:szCs w:val="28"/>
        </w:rPr>
        <w:t xml:space="preserve">, перевод на конкурентный рынок некоторых предприятий, работающих в условиях естественных монополий и др. Вместе с тем, главная озабоченность бизнеса состоит в избыточном административном давлении, за которым часто следуют необоснованные репрессивные меры в отношении участников рынка. По мнению бизнес-сообщества, следует последовательно отказываться от уголовно-правовых мер борьбы с нарушениями антимонопольного законодательства, делая акцент на административной ответственности, стимулировать правомерное поведение, тщательно прорабатывать любые нормативные новации. </w:t>
      </w:r>
    </w:p>
    <w:p w:rsidR="002B542D" w:rsidRPr="00136CC9" w:rsidRDefault="002B542D" w:rsidP="00136CC9">
      <w:pPr>
        <w:jc w:val="both"/>
        <w:rPr>
          <w:rFonts w:ascii="Times New Roman" w:hAnsi="Times New Roman" w:cs="Times New Roman"/>
          <w:sz w:val="28"/>
          <w:szCs w:val="28"/>
        </w:rPr>
      </w:pPr>
      <w:r w:rsidRPr="00136CC9">
        <w:rPr>
          <w:rFonts w:ascii="Times New Roman" w:hAnsi="Times New Roman" w:cs="Times New Roman"/>
          <w:sz w:val="28"/>
          <w:szCs w:val="28"/>
        </w:rPr>
        <w:t xml:space="preserve">Все участники поддержали такой подход, а глава ФАС России приветствовал перспективу совместной работы по совершенствованию антимонопольного законодательства и корректировке предложений в части юридической ответственности. </w:t>
      </w:r>
    </w:p>
    <w:p w:rsidR="002B542D" w:rsidRPr="00136CC9" w:rsidRDefault="002B542D" w:rsidP="00136CC9">
      <w:pPr>
        <w:jc w:val="both"/>
        <w:rPr>
          <w:rFonts w:ascii="Times New Roman" w:hAnsi="Times New Roman" w:cs="Times New Roman"/>
          <w:sz w:val="28"/>
          <w:szCs w:val="28"/>
        </w:rPr>
      </w:pPr>
      <w:r w:rsidRPr="00136CC9">
        <w:rPr>
          <w:rFonts w:ascii="Times New Roman" w:hAnsi="Times New Roman" w:cs="Times New Roman"/>
          <w:sz w:val="28"/>
          <w:szCs w:val="28"/>
        </w:rPr>
        <w:t xml:space="preserve">В дискуссии приняли участие председатель совета директоров Новолипецкого металлургического комбината </w:t>
      </w:r>
      <w:proofErr w:type="spellStart"/>
      <w:r w:rsidRPr="00136CC9">
        <w:rPr>
          <w:rFonts w:ascii="Times New Roman" w:hAnsi="Times New Roman" w:cs="Times New Roman"/>
          <w:sz w:val="28"/>
          <w:szCs w:val="28"/>
        </w:rPr>
        <w:t>В.С.Лисин</w:t>
      </w:r>
      <w:proofErr w:type="spellEnd"/>
      <w:r w:rsidRPr="00136CC9">
        <w:rPr>
          <w:rFonts w:ascii="Times New Roman" w:hAnsi="Times New Roman" w:cs="Times New Roman"/>
          <w:sz w:val="28"/>
          <w:szCs w:val="28"/>
        </w:rPr>
        <w:t xml:space="preserve">, президент ТПП России </w:t>
      </w:r>
      <w:proofErr w:type="spellStart"/>
      <w:r w:rsidRPr="00136CC9">
        <w:rPr>
          <w:rFonts w:ascii="Times New Roman" w:hAnsi="Times New Roman" w:cs="Times New Roman"/>
          <w:sz w:val="28"/>
          <w:szCs w:val="28"/>
        </w:rPr>
        <w:t>С.Н.Катырин</w:t>
      </w:r>
      <w:proofErr w:type="spellEnd"/>
      <w:r w:rsidRPr="00136CC9">
        <w:rPr>
          <w:rFonts w:ascii="Times New Roman" w:hAnsi="Times New Roman" w:cs="Times New Roman"/>
          <w:sz w:val="28"/>
          <w:szCs w:val="28"/>
        </w:rPr>
        <w:t xml:space="preserve">, президент "Деловой России" </w:t>
      </w:r>
      <w:proofErr w:type="spellStart"/>
      <w:r w:rsidRPr="00136CC9">
        <w:rPr>
          <w:rFonts w:ascii="Times New Roman" w:hAnsi="Times New Roman" w:cs="Times New Roman"/>
          <w:sz w:val="28"/>
          <w:szCs w:val="28"/>
        </w:rPr>
        <w:t>А.Е.Репик</w:t>
      </w:r>
      <w:proofErr w:type="spellEnd"/>
      <w:r w:rsidRPr="00136CC9">
        <w:rPr>
          <w:rFonts w:ascii="Times New Roman" w:hAnsi="Times New Roman" w:cs="Times New Roman"/>
          <w:sz w:val="28"/>
          <w:szCs w:val="28"/>
        </w:rPr>
        <w:t xml:space="preserve">, сопредседатель Экспертной группы по антимонопольному контролю Общественно-делового совета по </w:t>
      </w:r>
      <w:r w:rsidRPr="00136CC9">
        <w:rPr>
          <w:rFonts w:ascii="Times New Roman" w:hAnsi="Times New Roman" w:cs="Times New Roman"/>
          <w:sz w:val="28"/>
          <w:szCs w:val="28"/>
          <w:shd w:val="clear" w:color="auto" w:fill="C0C0C0"/>
        </w:rPr>
        <w:t>реформе контрольно-надзорной деятельности</w:t>
      </w:r>
      <w:r w:rsidRPr="00136CC9">
        <w:rPr>
          <w:rFonts w:ascii="Times New Roman" w:hAnsi="Times New Roman" w:cs="Times New Roman"/>
          <w:sz w:val="28"/>
          <w:szCs w:val="28"/>
        </w:rPr>
        <w:t xml:space="preserve"> С.А. Колесников, заместитель председателя Комитета РСПП по развитию конкуренции </w:t>
      </w:r>
      <w:proofErr w:type="spellStart"/>
      <w:r w:rsidRPr="00136CC9">
        <w:rPr>
          <w:rFonts w:ascii="Times New Roman" w:hAnsi="Times New Roman" w:cs="Times New Roman"/>
          <w:sz w:val="28"/>
          <w:szCs w:val="28"/>
        </w:rPr>
        <w:t>А.А.Ситников</w:t>
      </w:r>
      <w:proofErr w:type="spellEnd"/>
      <w:r w:rsidRPr="00136CC9">
        <w:rPr>
          <w:rFonts w:ascii="Times New Roman" w:hAnsi="Times New Roman" w:cs="Times New Roman"/>
          <w:sz w:val="28"/>
          <w:szCs w:val="28"/>
        </w:rPr>
        <w:t xml:space="preserve">, начальник правового управления ФАС России </w:t>
      </w:r>
      <w:proofErr w:type="spellStart"/>
      <w:r w:rsidRPr="00136CC9">
        <w:rPr>
          <w:rFonts w:ascii="Times New Roman" w:hAnsi="Times New Roman" w:cs="Times New Roman"/>
          <w:sz w:val="28"/>
          <w:szCs w:val="28"/>
        </w:rPr>
        <w:t>А.В.Молчанов</w:t>
      </w:r>
      <w:proofErr w:type="spellEnd"/>
      <w:r w:rsidRPr="00136CC9">
        <w:rPr>
          <w:rFonts w:ascii="Times New Roman" w:hAnsi="Times New Roman" w:cs="Times New Roman"/>
          <w:sz w:val="28"/>
          <w:szCs w:val="28"/>
        </w:rPr>
        <w:t xml:space="preserve"> и другие. </w:t>
      </w:r>
    </w:p>
    <w:p w:rsidR="002B542D" w:rsidRPr="00136CC9" w:rsidRDefault="002B542D" w:rsidP="00136CC9">
      <w:pPr>
        <w:jc w:val="both"/>
        <w:rPr>
          <w:rFonts w:ascii="Times New Roman" w:hAnsi="Times New Roman" w:cs="Times New Roman"/>
          <w:sz w:val="28"/>
          <w:szCs w:val="28"/>
        </w:rPr>
      </w:pPr>
      <w:r w:rsidRPr="00136CC9">
        <w:rPr>
          <w:rFonts w:ascii="Times New Roman" w:hAnsi="Times New Roman" w:cs="Times New Roman"/>
          <w:sz w:val="28"/>
          <w:szCs w:val="28"/>
        </w:rPr>
        <w:t xml:space="preserve">Было принято решение о необходимости создать совместную рабочую группу с участием представителей ФАС России для выработки компромиссной позиции по внесению изменений в антимонопольное, уголовное, уголовно-процессуальное и административное законодательство и в ближайшую неделю состоится ее заседание. </w:t>
      </w:r>
    </w:p>
    <w:p w:rsidR="002B542D" w:rsidRPr="00136CC9" w:rsidRDefault="002B542D" w:rsidP="00136CC9">
      <w:pPr>
        <w:jc w:val="both"/>
        <w:rPr>
          <w:rFonts w:ascii="Times New Roman" w:hAnsi="Times New Roman" w:cs="Times New Roman"/>
          <w:sz w:val="28"/>
          <w:szCs w:val="28"/>
        </w:rPr>
      </w:pPr>
      <w:r w:rsidRPr="00136CC9">
        <w:rPr>
          <w:rFonts w:ascii="Times New Roman" w:hAnsi="Times New Roman" w:cs="Times New Roman"/>
          <w:sz w:val="28"/>
          <w:szCs w:val="28"/>
        </w:rPr>
        <w:t xml:space="preserve">Источник: Кузбасский союз работодателей </w:t>
      </w:r>
    </w:p>
    <w:p w:rsidR="002B542D" w:rsidRPr="00826223" w:rsidRDefault="006C438F" w:rsidP="00826223">
      <w:pPr>
        <w:pStyle w:val="ExportHyperlink"/>
        <w:jc w:val="both"/>
        <w:rPr>
          <w:rFonts w:ascii="Times New Roman" w:hAnsi="Times New Roman" w:cs="Times New Roman"/>
          <w:sz w:val="28"/>
          <w:szCs w:val="28"/>
        </w:rPr>
      </w:pPr>
      <w:hyperlink r:id="rId23" w:history="1">
        <w:r w:rsidR="002B542D" w:rsidRPr="00826223">
          <w:rPr>
            <w:rFonts w:ascii="Times New Roman" w:hAnsi="Times New Roman" w:cs="Times New Roman"/>
            <w:sz w:val="28"/>
            <w:szCs w:val="28"/>
            <w:u w:val="single"/>
          </w:rPr>
          <w:t>http://kemerovo.bezformata.ru/listnews/fas-rossii-obsudili-v-rspp/65966912/</w:t>
        </w:r>
      </w:hyperlink>
    </w:p>
    <w:p w:rsidR="002B542D" w:rsidRPr="00826223" w:rsidRDefault="006C438F" w:rsidP="00826223">
      <w:pPr>
        <w:pStyle w:val="ExportHyperlink"/>
        <w:jc w:val="both"/>
        <w:rPr>
          <w:rFonts w:ascii="Times New Roman" w:hAnsi="Times New Roman" w:cs="Times New Roman"/>
          <w:sz w:val="28"/>
          <w:szCs w:val="28"/>
        </w:rPr>
      </w:pPr>
      <w:hyperlink w:anchor="ant_2150249_900760176" w:history="1">
        <w:r w:rsidR="002B542D" w:rsidRPr="00826223">
          <w:rPr>
            <w:rFonts w:ascii="Times New Roman" w:hAnsi="Times New Roman" w:cs="Times New Roman"/>
            <w:sz w:val="28"/>
            <w:szCs w:val="28"/>
            <w:u w:val="single"/>
          </w:rPr>
          <w:t>К дайджесту сообщений</w:t>
        </w:r>
      </w:hyperlink>
    </w:p>
    <w:p w:rsidR="002B542D" w:rsidRPr="00F06FF7" w:rsidRDefault="002B542D" w:rsidP="0044494D">
      <w:pPr>
        <w:pStyle w:val="1"/>
        <w:rPr>
          <w:rFonts w:ascii="Times New Roman" w:hAnsi="Times New Roman" w:cs="Times New Roman"/>
          <w:b/>
          <w:color w:val="auto"/>
          <w:sz w:val="28"/>
          <w:szCs w:val="28"/>
        </w:rPr>
      </w:pPr>
      <w:bookmarkStart w:id="25" w:name="_Toc511067983"/>
      <w:proofErr w:type="spellStart"/>
      <w:r w:rsidRPr="00F06FF7">
        <w:rPr>
          <w:rFonts w:ascii="Times New Roman" w:hAnsi="Times New Roman" w:cs="Times New Roman"/>
          <w:b/>
          <w:color w:val="auto"/>
          <w:sz w:val="28"/>
          <w:szCs w:val="28"/>
        </w:rPr>
        <w:t>Красногорские</w:t>
      </w:r>
      <w:proofErr w:type="spellEnd"/>
      <w:r w:rsidRPr="00F06FF7">
        <w:rPr>
          <w:rFonts w:ascii="Times New Roman" w:hAnsi="Times New Roman" w:cs="Times New Roman"/>
          <w:b/>
          <w:color w:val="auto"/>
          <w:sz w:val="28"/>
          <w:szCs w:val="28"/>
        </w:rPr>
        <w:t xml:space="preserve"> Вести (inkrasnogorsk.ru), Красногорск, 1 апреля 2018</w:t>
      </w:r>
      <w:bookmarkEnd w:id="25"/>
    </w:p>
    <w:p w:rsidR="002B542D" w:rsidRPr="00136CC9" w:rsidRDefault="002B542D" w:rsidP="00136CC9">
      <w:pPr>
        <w:jc w:val="both"/>
        <w:rPr>
          <w:rFonts w:ascii="Times New Roman" w:hAnsi="Times New Roman" w:cs="Times New Roman"/>
          <w:b/>
          <w:sz w:val="28"/>
          <w:szCs w:val="28"/>
        </w:rPr>
      </w:pPr>
      <w:bookmarkStart w:id="26" w:name="txt_2150249_901246115"/>
      <w:r w:rsidRPr="00136CC9">
        <w:rPr>
          <w:rFonts w:ascii="Times New Roman" w:hAnsi="Times New Roman" w:cs="Times New Roman"/>
          <w:b/>
          <w:sz w:val="28"/>
          <w:szCs w:val="28"/>
        </w:rPr>
        <w:t>Публичные обсуждения правоприменительной практики ФАС России и Московского областного УФАС России за первый квартал 2018 года</w:t>
      </w:r>
      <w:bookmarkEnd w:id="26"/>
    </w:p>
    <w:p w:rsidR="002B542D" w:rsidRPr="00136CC9" w:rsidRDefault="002B542D" w:rsidP="00136CC9">
      <w:pPr>
        <w:spacing w:after="0" w:line="240" w:lineRule="auto"/>
        <w:jc w:val="both"/>
        <w:rPr>
          <w:rFonts w:ascii="Times New Roman" w:hAnsi="Times New Roman" w:cs="Times New Roman"/>
          <w:sz w:val="28"/>
          <w:szCs w:val="28"/>
        </w:rPr>
      </w:pPr>
      <w:r w:rsidRPr="00136CC9">
        <w:rPr>
          <w:rFonts w:ascii="Times New Roman" w:hAnsi="Times New Roman" w:cs="Times New Roman"/>
          <w:sz w:val="28"/>
          <w:szCs w:val="28"/>
        </w:rPr>
        <w:t xml:space="preserve">В Доме правительства Московской области 16 марта 2018 года состоялись публичные обсуждения результатов правоприменительной практики ФАС </w:t>
      </w:r>
      <w:r w:rsidRPr="00136CC9">
        <w:rPr>
          <w:rFonts w:ascii="Times New Roman" w:hAnsi="Times New Roman" w:cs="Times New Roman"/>
          <w:sz w:val="28"/>
          <w:szCs w:val="28"/>
        </w:rPr>
        <w:lastRenderedPageBreak/>
        <w:t xml:space="preserve">России и Московского областного УФАС России за 1 квартал 2018 года. В ходе мероприятия заместитель руководителя ФАС России Сергей </w:t>
      </w:r>
      <w:proofErr w:type="spellStart"/>
      <w:r w:rsidRPr="00136CC9">
        <w:rPr>
          <w:rFonts w:ascii="Times New Roman" w:hAnsi="Times New Roman" w:cs="Times New Roman"/>
          <w:sz w:val="28"/>
          <w:szCs w:val="28"/>
        </w:rPr>
        <w:t>Пузыревский</w:t>
      </w:r>
      <w:proofErr w:type="spellEnd"/>
      <w:r w:rsidRPr="00136CC9">
        <w:rPr>
          <w:rFonts w:ascii="Times New Roman" w:hAnsi="Times New Roman" w:cs="Times New Roman"/>
          <w:sz w:val="28"/>
          <w:szCs w:val="28"/>
        </w:rPr>
        <w:t xml:space="preserve"> подвел итоги </w:t>
      </w:r>
      <w:r w:rsidRPr="00136CC9">
        <w:rPr>
          <w:rFonts w:ascii="Times New Roman" w:hAnsi="Times New Roman" w:cs="Times New Roman"/>
          <w:sz w:val="28"/>
          <w:szCs w:val="28"/>
          <w:shd w:val="clear" w:color="auto" w:fill="C0C0C0"/>
        </w:rPr>
        <w:t>деятельности</w:t>
      </w:r>
      <w:r w:rsidRPr="00136CC9">
        <w:rPr>
          <w:rFonts w:ascii="Times New Roman" w:hAnsi="Times New Roman" w:cs="Times New Roman"/>
          <w:sz w:val="28"/>
          <w:szCs w:val="28"/>
        </w:rPr>
        <w:t xml:space="preserve"> антимонопольного ведомства.</w:t>
      </w:r>
    </w:p>
    <w:p w:rsidR="002B542D" w:rsidRPr="00136CC9" w:rsidRDefault="002B542D" w:rsidP="00136CC9">
      <w:pPr>
        <w:spacing w:after="0" w:line="240" w:lineRule="auto"/>
        <w:jc w:val="both"/>
        <w:rPr>
          <w:rFonts w:ascii="Times New Roman" w:hAnsi="Times New Roman" w:cs="Times New Roman"/>
          <w:sz w:val="28"/>
          <w:szCs w:val="28"/>
        </w:rPr>
      </w:pPr>
      <w:r w:rsidRPr="00136CC9">
        <w:rPr>
          <w:rFonts w:ascii="Times New Roman" w:hAnsi="Times New Roman" w:cs="Times New Roman"/>
          <w:sz w:val="28"/>
          <w:szCs w:val="28"/>
        </w:rPr>
        <w:t xml:space="preserve">"Снизилось и количество возбужденных дел, что свидетельствует о сокращении количества нарушений. В 2016 году служба возбудила 4040 дел, в 2017 году - 3534", - указал Сергей </w:t>
      </w:r>
      <w:proofErr w:type="spellStart"/>
      <w:r w:rsidRPr="00136CC9">
        <w:rPr>
          <w:rFonts w:ascii="Times New Roman" w:hAnsi="Times New Roman" w:cs="Times New Roman"/>
          <w:sz w:val="28"/>
          <w:szCs w:val="28"/>
        </w:rPr>
        <w:t>Пузыревский</w:t>
      </w:r>
      <w:proofErr w:type="spellEnd"/>
      <w:r w:rsidRPr="00136CC9">
        <w:rPr>
          <w:rFonts w:ascii="Times New Roman" w:hAnsi="Times New Roman" w:cs="Times New Roman"/>
          <w:sz w:val="28"/>
          <w:szCs w:val="28"/>
        </w:rPr>
        <w:t xml:space="preserve">. - В последние годы российское антимонопольное ведомство стало органом предупредительного контроля. Этот факт подтверждает наша статистика. Так, в 2017 году антимонопольное ведомство направила 4477 предупреждений представителям органов власти и хозяйствующим субъектом. В 2016 году этот показатель составлял 5486. Профилактическая работа, в том числе в виде направления предупреждений, имеет важное значение в </w:t>
      </w:r>
      <w:r w:rsidRPr="00136CC9">
        <w:rPr>
          <w:rFonts w:ascii="Times New Roman" w:hAnsi="Times New Roman" w:cs="Times New Roman"/>
          <w:sz w:val="28"/>
          <w:szCs w:val="28"/>
          <w:shd w:val="clear" w:color="auto" w:fill="C0C0C0"/>
        </w:rPr>
        <w:t>деятельности</w:t>
      </w:r>
      <w:r w:rsidRPr="00136CC9">
        <w:rPr>
          <w:rFonts w:ascii="Times New Roman" w:hAnsi="Times New Roman" w:cs="Times New Roman"/>
          <w:sz w:val="28"/>
          <w:szCs w:val="28"/>
        </w:rPr>
        <w:t xml:space="preserve"> антимонопольной службы и является неотъемлемой частью государственного контроля. В рамках </w:t>
      </w:r>
      <w:r w:rsidRPr="00136CC9">
        <w:rPr>
          <w:rFonts w:ascii="Times New Roman" w:hAnsi="Times New Roman" w:cs="Times New Roman"/>
          <w:sz w:val="28"/>
          <w:szCs w:val="28"/>
          <w:shd w:val="clear" w:color="auto" w:fill="C0C0C0"/>
        </w:rPr>
        <w:t>реформы контрольно-надзорной деятельности</w:t>
      </w:r>
      <w:r w:rsidRPr="00136CC9">
        <w:rPr>
          <w:rFonts w:ascii="Times New Roman" w:hAnsi="Times New Roman" w:cs="Times New Roman"/>
          <w:sz w:val="28"/>
          <w:szCs w:val="28"/>
        </w:rPr>
        <w:t xml:space="preserve"> ведомство проводит профилактику нарушений обязательных требований в целях формирования моделей добросовестного поведения на товарном рынке".</w:t>
      </w:r>
    </w:p>
    <w:p w:rsidR="002B542D" w:rsidRPr="00136CC9" w:rsidRDefault="002B542D" w:rsidP="00136CC9">
      <w:pPr>
        <w:spacing w:after="0" w:line="240" w:lineRule="auto"/>
        <w:jc w:val="both"/>
        <w:rPr>
          <w:rFonts w:ascii="Times New Roman" w:hAnsi="Times New Roman" w:cs="Times New Roman"/>
          <w:sz w:val="28"/>
          <w:szCs w:val="28"/>
        </w:rPr>
      </w:pPr>
      <w:r w:rsidRPr="00136CC9">
        <w:rPr>
          <w:rFonts w:ascii="Times New Roman" w:hAnsi="Times New Roman" w:cs="Times New Roman"/>
          <w:sz w:val="28"/>
          <w:szCs w:val="28"/>
        </w:rPr>
        <w:t xml:space="preserve">Руководитель Московского областного УФАС России Игорь Золотарев поблагодарил присутствующих за участие в мероприятии и отметил: "Публичные обсуждения являются важной частью </w:t>
      </w:r>
      <w:r w:rsidRPr="00136CC9">
        <w:rPr>
          <w:rFonts w:ascii="Times New Roman" w:hAnsi="Times New Roman" w:cs="Times New Roman"/>
          <w:sz w:val="28"/>
          <w:szCs w:val="28"/>
          <w:shd w:val="clear" w:color="auto" w:fill="C0C0C0"/>
        </w:rPr>
        <w:t>Реформы контрольно-надзорной деятельности</w:t>
      </w:r>
      <w:r w:rsidRPr="00136CC9">
        <w:rPr>
          <w:rFonts w:ascii="Times New Roman" w:hAnsi="Times New Roman" w:cs="Times New Roman"/>
          <w:sz w:val="28"/>
          <w:szCs w:val="28"/>
        </w:rPr>
        <w:t>, поскольку это площадка для открытого диалога о развитии конкуренции. Больше года наше управление, под руководством ФАС России и в тесном взаимодействии с правительством Московской области, реализует данную программу, одна из основных задач которой - сделать работу контрольно-надзорных органов понятной и прозрачной, что, в свою очередь, благоприятно скажется на состоянии конкуренции в России и в Подмосковье".</w:t>
      </w:r>
    </w:p>
    <w:p w:rsidR="002B542D" w:rsidRPr="00136CC9" w:rsidRDefault="002B542D" w:rsidP="00136CC9">
      <w:pPr>
        <w:spacing w:after="0" w:line="240" w:lineRule="auto"/>
        <w:jc w:val="both"/>
        <w:rPr>
          <w:rFonts w:ascii="Times New Roman" w:hAnsi="Times New Roman" w:cs="Times New Roman"/>
          <w:sz w:val="28"/>
          <w:szCs w:val="28"/>
        </w:rPr>
      </w:pPr>
      <w:r w:rsidRPr="00136CC9">
        <w:rPr>
          <w:rFonts w:ascii="Times New Roman" w:hAnsi="Times New Roman" w:cs="Times New Roman"/>
          <w:sz w:val="28"/>
          <w:szCs w:val="28"/>
        </w:rPr>
        <w:t xml:space="preserve">Также о правоприменительной практике Управления рассказали заместители руководителя Московского областного УФАС России: Сергей Муравьев выступил с докладом о судебной практике в сфере </w:t>
      </w:r>
      <w:r w:rsidRPr="00136CC9">
        <w:rPr>
          <w:rFonts w:ascii="Times New Roman" w:hAnsi="Times New Roman" w:cs="Times New Roman"/>
          <w:sz w:val="28"/>
          <w:szCs w:val="28"/>
          <w:shd w:val="clear" w:color="auto" w:fill="C0C0C0"/>
        </w:rPr>
        <w:t>деятельности</w:t>
      </w:r>
      <w:r w:rsidRPr="00136CC9">
        <w:rPr>
          <w:rFonts w:ascii="Times New Roman" w:hAnsi="Times New Roman" w:cs="Times New Roman"/>
          <w:sz w:val="28"/>
          <w:szCs w:val="28"/>
        </w:rPr>
        <w:t xml:space="preserve"> Управления, Алексей Азаренко - в сфере антимонопольного законодательства, Кирилл </w:t>
      </w:r>
      <w:proofErr w:type="spellStart"/>
      <w:r w:rsidRPr="00136CC9">
        <w:rPr>
          <w:rFonts w:ascii="Times New Roman" w:hAnsi="Times New Roman" w:cs="Times New Roman"/>
          <w:sz w:val="28"/>
          <w:szCs w:val="28"/>
        </w:rPr>
        <w:t>Иванюженко</w:t>
      </w:r>
      <w:proofErr w:type="spellEnd"/>
      <w:r w:rsidRPr="00136CC9">
        <w:rPr>
          <w:rFonts w:ascii="Times New Roman" w:hAnsi="Times New Roman" w:cs="Times New Roman"/>
          <w:sz w:val="28"/>
          <w:szCs w:val="28"/>
        </w:rPr>
        <w:t xml:space="preserve"> - в сфере контроля органов власти, Дмитрий Стрельников - в сфере рекламы и торговой </w:t>
      </w:r>
      <w:r w:rsidRPr="00136CC9">
        <w:rPr>
          <w:rFonts w:ascii="Times New Roman" w:hAnsi="Times New Roman" w:cs="Times New Roman"/>
          <w:sz w:val="28"/>
          <w:szCs w:val="28"/>
          <w:shd w:val="clear" w:color="auto" w:fill="C0C0C0"/>
        </w:rPr>
        <w:t>деятельности</w:t>
      </w:r>
      <w:r w:rsidRPr="00136CC9">
        <w:rPr>
          <w:rFonts w:ascii="Times New Roman" w:hAnsi="Times New Roman" w:cs="Times New Roman"/>
          <w:sz w:val="28"/>
          <w:szCs w:val="28"/>
        </w:rPr>
        <w:t>, Павел Мироненко - в сфере закупок.</w:t>
      </w:r>
    </w:p>
    <w:p w:rsidR="002B542D" w:rsidRPr="00136CC9" w:rsidRDefault="002B542D" w:rsidP="00136CC9">
      <w:pPr>
        <w:spacing w:after="0" w:line="240" w:lineRule="auto"/>
        <w:jc w:val="both"/>
        <w:rPr>
          <w:rFonts w:ascii="Times New Roman" w:hAnsi="Times New Roman" w:cs="Times New Roman"/>
          <w:sz w:val="28"/>
          <w:szCs w:val="28"/>
        </w:rPr>
      </w:pPr>
      <w:r w:rsidRPr="00136CC9">
        <w:rPr>
          <w:rFonts w:ascii="Times New Roman" w:hAnsi="Times New Roman" w:cs="Times New Roman"/>
          <w:sz w:val="28"/>
          <w:szCs w:val="28"/>
        </w:rPr>
        <w:t xml:space="preserve">Позицию бизнеса по обсуждаемым вопросам представил член регионального штаба Общероссийского народного фронта в Московской области Д.В. </w:t>
      </w:r>
      <w:proofErr w:type="spellStart"/>
      <w:r w:rsidRPr="00136CC9">
        <w:rPr>
          <w:rFonts w:ascii="Times New Roman" w:hAnsi="Times New Roman" w:cs="Times New Roman"/>
          <w:sz w:val="28"/>
          <w:szCs w:val="28"/>
        </w:rPr>
        <w:t>Дупак</w:t>
      </w:r>
      <w:proofErr w:type="spellEnd"/>
      <w:r w:rsidRPr="00136CC9">
        <w:rPr>
          <w:rFonts w:ascii="Times New Roman" w:hAnsi="Times New Roman" w:cs="Times New Roman"/>
          <w:sz w:val="28"/>
          <w:szCs w:val="28"/>
        </w:rPr>
        <w:t>, а позицию власти старший прокурор отдела по надзору за исполнением законодательства в сфере экономики управления по надзору за соблюдением федерального законодательства прокуратуры Московской области В.К. Кучкин.</w:t>
      </w:r>
    </w:p>
    <w:p w:rsidR="002B542D" w:rsidRPr="00136CC9" w:rsidRDefault="002B542D" w:rsidP="00136CC9">
      <w:pPr>
        <w:spacing w:after="0" w:line="240" w:lineRule="auto"/>
        <w:jc w:val="both"/>
        <w:rPr>
          <w:rFonts w:ascii="Times New Roman" w:hAnsi="Times New Roman" w:cs="Times New Roman"/>
          <w:sz w:val="28"/>
          <w:szCs w:val="28"/>
        </w:rPr>
      </w:pPr>
      <w:r w:rsidRPr="00136CC9">
        <w:rPr>
          <w:rFonts w:ascii="Times New Roman" w:hAnsi="Times New Roman" w:cs="Times New Roman"/>
          <w:sz w:val="28"/>
          <w:szCs w:val="28"/>
        </w:rPr>
        <w:t xml:space="preserve">В ходе мероприятия всем присутствующим была предоставлена возможность получить ответы на интересующие вопросы. </w:t>
      </w:r>
    </w:p>
    <w:p w:rsidR="002B542D" w:rsidRPr="00136CC9" w:rsidRDefault="002B542D" w:rsidP="00136CC9">
      <w:pPr>
        <w:spacing w:after="0" w:line="240" w:lineRule="auto"/>
        <w:jc w:val="both"/>
        <w:rPr>
          <w:rFonts w:ascii="Times New Roman" w:hAnsi="Times New Roman" w:cs="Times New Roman"/>
          <w:sz w:val="28"/>
          <w:szCs w:val="28"/>
        </w:rPr>
      </w:pPr>
      <w:r w:rsidRPr="00136CC9">
        <w:rPr>
          <w:rFonts w:ascii="Times New Roman" w:hAnsi="Times New Roman" w:cs="Times New Roman"/>
          <w:sz w:val="28"/>
          <w:szCs w:val="28"/>
        </w:rPr>
        <w:t xml:space="preserve">С видеозаписью мероприятия можно ознакомится на официальном </w:t>
      </w:r>
      <w:proofErr w:type="spellStart"/>
      <w:r w:rsidRPr="00136CC9">
        <w:rPr>
          <w:rFonts w:ascii="Times New Roman" w:hAnsi="Times New Roman" w:cs="Times New Roman"/>
          <w:sz w:val="28"/>
          <w:szCs w:val="28"/>
        </w:rPr>
        <w:t>YouTube</w:t>
      </w:r>
      <w:proofErr w:type="spellEnd"/>
      <w:r w:rsidRPr="00136CC9">
        <w:rPr>
          <w:rFonts w:ascii="Times New Roman" w:hAnsi="Times New Roman" w:cs="Times New Roman"/>
          <w:sz w:val="28"/>
          <w:szCs w:val="28"/>
        </w:rPr>
        <w:t xml:space="preserve"> канале Московского областного УФАС России по ссылке: https://youtu.be/jUNbcKpEIGU</w:t>
      </w:r>
    </w:p>
    <w:p w:rsidR="002B542D" w:rsidRPr="00136CC9" w:rsidRDefault="002B542D" w:rsidP="00136CC9">
      <w:pPr>
        <w:spacing w:after="0" w:line="240" w:lineRule="auto"/>
        <w:jc w:val="both"/>
        <w:rPr>
          <w:rFonts w:ascii="Times New Roman" w:hAnsi="Times New Roman" w:cs="Times New Roman"/>
          <w:sz w:val="28"/>
          <w:szCs w:val="28"/>
        </w:rPr>
      </w:pPr>
      <w:r w:rsidRPr="00136CC9">
        <w:rPr>
          <w:rFonts w:ascii="Times New Roman" w:hAnsi="Times New Roman" w:cs="Times New Roman"/>
          <w:sz w:val="28"/>
          <w:szCs w:val="28"/>
        </w:rPr>
        <w:t xml:space="preserve">Пресс-служба Московского областного УФАС России. </w:t>
      </w:r>
    </w:p>
    <w:p w:rsidR="002B542D" w:rsidRPr="00826223" w:rsidRDefault="006C438F" w:rsidP="00826223">
      <w:pPr>
        <w:pStyle w:val="ExportHyperlink"/>
        <w:jc w:val="both"/>
        <w:rPr>
          <w:rFonts w:ascii="Times New Roman" w:hAnsi="Times New Roman" w:cs="Times New Roman"/>
          <w:sz w:val="28"/>
          <w:szCs w:val="28"/>
        </w:rPr>
      </w:pPr>
      <w:hyperlink r:id="rId24" w:history="1">
        <w:r w:rsidR="002B542D" w:rsidRPr="00826223">
          <w:rPr>
            <w:rFonts w:ascii="Times New Roman" w:hAnsi="Times New Roman" w:cs="Times New Roman"/>
            <w:sz w:val="28"/>
            <w:szCs w:val="28"/>
            <w:u w:val="single"/>
          </w:rPr>
          <w:t>http://inkrasnogorsk.ru/novosti/ekonomika/publichnye-obsuzhdeniya-pravoprimenitelnoy-praktiki-fas-rossii-i-moskovskogo-oblastnogo-ufas-rossii-za-pervyy-kvartal-2018-goda</w:t>
        </w:r>
      </w:hyperlink>
    </w:p>
    <w:p w:rsidR="002B542D" w:rsidRPr="00826223" w:rsidRDefault="006C438F" w:rsidP="00826223">
      <w:pPr>
        <w:pStyle w:val="ExportHyperlink"/>
        <w:jc w:val="both"/>
        <w:rPr>
          <w:rFonts w:ascii="Times New Roman" w:hAnsi="Times New Roman" w:cs="Times New Roman"/>
          <w:sz w:val="28"/>
          <w:szCs w:val="28"/>
        </w:rPr>
      </w:pPr>
      <w:hyperlink w:anchor="ant_2150249_901246115" w:history="1">
        <w:r w:rsidR="002B542D" w:rsidRPr="00826223">
          <w:rPr>
            <w:rFonts w:ascii="Times New Roman" w:hAnsi="Times New Roman" w:cs="Times New Roman"/>
            <w:sz w:val="28"/>
            <w:szCs w:val="28"/>
            <w:u w:val="single"/>
          </w:rPr>
          <w:t>К дайджесту сообщений</w:t>
        </w:r>
      </w:hyperlink>
    </w:p>
    <w:p w:rsidR="002B542D" w:rsidRPr="00826223" w:rsidRDefault="002B542D" w:rsidP="00826223">
      <w:pPr>
        <w:jc w:val="both"/>
        <w:rPr>
          <w:rFonts w:ascii="Times New Roman" w:hAnsi="Times New Roman" w:cs="Times New Roman"/>
          <w:sz w:val="28"/>
          <w:szCs w:val="28"/>
        </w:rPr>
      </w:pPr>
    </w:p>
    <w:p w:rsidR="002B542D" w:rsidRPr="00F06FF7" w:rsidRDefault="002B542D" w:rsidP="0044494D">
      <w:pPr>
        <w:pStyle w:val="1"/>
        <w:rPr>
          <w:rFonts w:ascii="Times New Roman" w:hAnsi="Times New Roman" w:cs="Times New Roman"/>
          <w:b/>
          <w:color w:val="auto"/>
          <w:sz w:val="28"/>
          <w:szCs w:val="28"/>
        </w:rPr>
      </w:pPr>
      <w:bookmarkStart w:id="27" w:name="_Toc511067984"/>
      <w:r w:rsidRPr="00F06FF7">
        <w:rPr>
          <w:rFonts w:ascii="Times New Roman" w:hAnsi="Times New Roman" w:cs="Times New Roman"/>
          <w:b/>
          <w:color w:val="auto"/>
          <w:sz w:val="28"/>
          <w:szCs w:val="28"/>
        </w:rPr>
        <w:t>Учебно-методический центр ФАС России (emc.fas.gov.ru), Казань, 2 апреля 2018</w:t>
      </w:r>
      <w:bookmarkEnd w:id="27"/>
    </w:p>
    <w:p w:rsidR="002B542D" w:rsidRPr="00CB0981" w:rsidRDefault="002B542D" w:rsidP="00CB0981">
      <w:pPr>
        <w:spacing w:after="0" w:line="240" w:lineRule="auto"/>
        <w:jc w:val="both"/>
        <w:rPr>
          <w:rFonts w:ascii="Times New Roman" w:hAnsi="Times New Roman" w:cs="Times New Roman"/>
          <w:b/>
          <w:sz w:val="28"/>
          <w:szCs w:val="28"/>
        </w:rPr>
      </w:pPr>
      <w:bookmarkStart w:id="28" w:name="txt_2150249_902601639"/>
      <w:r w:rsidRPr="00CB0981">
        <w:rPr>
          <w:rFonts w:ascii="Times New Roman" w:hAnsi="Times New Roman" w:cs="Times New Roman"/>
          <w:b/>
          <w:sz w:val="28"/>
          <w:szCs w:val="28"/>
        </w:rPr>
        <w:t>Алексей Доценко: Наша задача - сблизить теорию реализации реформы контрольно-надзорной деятельности с практикой</w:t>
      </w:r>
      <w:bookmarkEnd w:id="28"/>
    </w:p>
    <w:p w:rsidR="002B542D" w:rsidRPr="00CB0981" w:rsidRDefault="002B542D" w:rsidP="00CB0981">
      <w:pPr>
        <w:spacing w:after="0" w:line="240" w:lineRule="auto"/>
        <w:jc w:val="both"/>
        <w:rPr>
          <w:rFonts w:ascii="Times New Roman" w:hAnsi="Times New Roman" w:cs="Times New Roman"/>
          <w:sz w:val="28"/>
          <w:szCs w:val="28"/>
        </w:rPr>
      </w:pPr>
      <w:r w:rsidRPr="00CB0981">
        <w:rPr>
          <w:rFonts w:ascii="Times New Roman" w:hAnsi="Times New Roman" w:cs="Times New Roman"/>
          <w:sz w:val="28"/>
          <w:szCs w:val="28"/>
        </w:rPr>
        <w:t xml:space="preserve">На базе Учебно-методического центра ФАС России 2 апреля прошел семинар, посвященный </w:t>
      </w:r>
      <w:r w:rsidRPr="00CB0981">
        <w:rPr>
          <w:rFonts w:ascii="Times New Roman" w:hAnsi="Times New Roman" w:cs="Times New Roman"/>
          <w:sz w:val="28"/>
          <w:szCs w:val="28"/>
          <w:shd w:val="clear" w:color="auto" w:fill="C0C0C0"/>
        </w:rPr>
        <w:t>реформе контрольно-надзорной деятельности</w:t>
      </w:r>
    </w:p>
    <w:p w:rsidR="002B542D" w:rsidRPr="00CB0981" w:rsidRDefault="002B542D" w:rsidP="00CB0981">
      <w:pPr>
        <w:spacing w:after="0" w:line="240" w:lineRule="auto"/>
        <w:jc w:val="both"/>
        <w:rPr>
          <w:rFonts w:ascii="Times New Roman" w:hAnsi="Times New Roman" w:cs="Times New Roman"/>
          <w:sz w:val="28"/>
          <w:szCs w:val="28"/>
        </w:rPr>
      </w:pPr>
      <w:r w:rsidRPr="00CB0981">
        <w:rPr>
          <w:rFonts w:ascii="Times New Roman" w:hAnsi="Times New Roman" w:cs="Times New Roman"/>
          <w:sz w:val="28"/>
          <w:szCs w:val="28"/>
        </w:rPr>
        <w:t xml:space="preserve">"Правительство Российской Федерации, предпринимательское и экспертное сообщество уделяет особое внимание </w:t>
      </w:r>
      <w:r w:rsidRPr="00CB0981">
        <w:rPr>
          <w:rFonts w:ascii="Times New Roman" w:hAnsi="Times New Roman" w:cs="Times New Roman"/>
          <w:sz w:val="28"/>
          <w:szCs w:val="28"/>
          <w:shd w:val="clear" w:color="auto" w:fill="C0C0C0"/>
        </w:rPr>
        <w:t>реформе контрольно-надзорной деятельности</w:t>
      </w:r>
      <w:r w:rsidRPr="00CB0981">
        <w:rPr>
          <w:rFonts w:ascii="Times New Roman" w:hAnsi="Times New Roman" w:cs="Times New Roman"/>
          <w:sz w:val="28"/>
          <w:szCs w:val="28"/>
        </w:rPr>
        <w:t>, - сообщил на открытии мероприятия заместитель руководителя ФАС России Алексей Доценко. - Подобные семинары мы будем проводить с определенной периодичностью, чтобы ответить на возникшие вопросы наших коллег из территориальных органов и выработать единый механизм работы".</w:t>
      </w:r>
    </w:p>
    <w:p w:rsidR="002B542D" w:rsidRPr="00CB0981" w:rsidRDefault="002B542D" w:rsidP="00CB0981">
      <w:pPr>
        <w:spacing w:after="0" w:line="240" w:lineRule="auto"/>
        <w:jc w:val="both"/>
        <w:rPr>
          <w:rFonts w:ascii="Times New Roman" w:hAnsi="Times New Roman" w:cs="Times New Roman"/>
          <w:sz w:val="28"/>
          <w:szCs w:val="28"/>
        </w:rPr>
      </w:pPr>
      <w:r w:rsidRPr="00CB0981">
        <w:rPr>
          <w:rFonts w:ascii="Times New Roman" w:hAnsi="Times New Roman" w:cs="Times New Roman"/>
          <w:sz w:val="28"/>
          <w:szCs w:val="28"/>
        </w:rPr>
        <w:t>Семинар продолжил начальник Правового управления ФАС России Артем Молчанов. В своем выступлении он отразил проведенную работу за 2017 год, а также рассказал о планах на 2018 год.</w:t>
      </w:r>
    </w:p>
    <w:p w:rsidR="002B542D" w:rsidRPr="00CB0981" w:rsidRDefault="002B542D" w:rsidP="00CB0981">
      <w:pPr>
        <w:spacing w:after="0" w:line="240" w:lineRule="auto"/>
        <w:jc w:val="both"/>
        <w:rPr>
          <w:rFonts w:ascii="Times New Roman" w:hAnsi="Times New Roman" w:cs="Times New Roman"/>
          <w:sz w:val="28"/>
          <w:szCs w:val="28"/>
        </w:rPr>
      </w:pPr>
      <w:r w:rsidRPr="00CB0981">
        <w:rPr>
          <w:rFonts w:ascii="Times New Roman" w:hAnsi="Times New Roman" w:cs="Times New Roman"/>
          <w:sz w:val="28"/>
          <w:szCs w:val="28"/>
        </w:rPr>
        <w:t xml:space="preserve">"Некоторые итоги работы за прошлый год нашли отражение в 2018 году. Так, 1 февраля и 1 марта были утверждены два постановления Правительства Российской Федерации о переходе на риск-ориентированный подход в сфере </w:t>
      </w:r>
      <w:proofErr w:type="spellStart"/>
      <w:r w:rsidRPr="00CB0981">
        <w:rPr>
          <w:rFonts w:ascii="Times New Roman" w:hAnsi="Times New Roman" w:cs="Times New Roman"/>
          <w:sz w:val="28"/>
          <w:szCs w:val="28"/>
        </w:rPr>
        <w:t>гособоронзаказа</w:t>
      </w:r>
      <w:proofErr w:type="spellEnd"/>
      <w:r w:rsidRPr="00CB0981">
        <w:rPr>
          <w:rFonts w:ascii="Times New Roman" w:hAnsi="Times New Roman" w:cs="Times New Roman"/>
          <w:sz w:val="28"/>
          <w:szCs w:val="28"/>
        </w:rPr>
        <w:t xml:space="preserve"> и антимонопольного регулирования, - сообщил Артем Молчанов. - Стоит также указать, что Указом Президента Российской Федерации об основных направлениях государственной политики по развитию конкуренции предусматривает внедрение риск-ориентированного подхода в </w:t>
      </w:r>
      <w:r w:rsidRPr="00CB0981">
        <w:rPr>
          <w:rFonts w:ascii="Times New Roman" w:hAnsi="Times New Roman" w:cs="Times New Roman"/>
          <w:sz w:val="28"/>
          <w:szCs w:val="28"/>
          <w:shd w:val="clear" w:color="auto" w:fill="C0C0C0"/>
        </w:rPr>
        <w:t>деятельности</w:t>
      </w:r>
      <w:r w:rsidRPr="00CB0981">
        <w:rPr>
          <w:rFonts w:ascii="Times New Roman" w:hAnsi="Times New Roman" w:cs="Times New Roman"/>
          <w:sz w:val="28"/>
          <w:szCs w:val="28"/>
        </w:rPr>
        <w:t xml:space="preserve"> органов государственного контроля. План проверок на 2018 год составлен с учетом положений принятых постановлений".</w:t>
      </w:r>
    </w:p>
    <w:p w:rsidR="002B542D" w:rsidRPr="00CB0981" w:rsidRDefault="002B542D" w:rsidP="00CB0981">
      <w:pPr>
        <w:spacing w:after="0" w:line="240" w:lineRule="auto"/>
        <w:jc w:val="both"/>
        <w:rPr>
          <w:rFonts w:ascii="Times New Roman" w:hAnsi="Times New Roman" w:cs="Times New Roman"/>
          <w:sz w:val="28"/>
          <w:szCs w:val="28"/>
        </w:rPr>
      </w:pPr>
      <w:r w:rsidRPr="00CB0981">
        <w:rPr>
          <w:rFonts w:ascii="Times New Roman" w:hAnsi="Times New Roman" w:cs="Times New Roman"/>
          <w:sz w:val="28"/>
          <w:szCs w:val="28"/>
        </w:rPr>
        <w:t xml:space="preserve">Отдельный блок выступления Артема Молчанова был посвящен автоматизации процессов при реализации </w:t>
      </w:r>
      <w:r w:rsidRPr="00CB0981">
        <w:rPr>
          <w:rFonts w:ascii="Times New Roman" w:hAnsi="Times New Roman" w:cs="Times New Roman"/>
          <w:sz w:val="28"/>
          <w:szCs w:val="28"/>
          <w:shd w:val="clear" w:color="auto" w:fill="C0C0C0"/>
        </w:rPr>
        <w:t>реформы контрольно-надзорной деятельности</w:t>
      </w:r>
      <w:r w:rsidRPr="00CB0981">
        <w:rPr>
          <w:rFonts w:ascii="Times New Roman" w:hAnsi="Times New Roman" w:cs="Times New Roman"/>
          <w:sz w:val="28"/>
          <w:szCs w:val="28"/>
        </w:rPr>
        <w:t xml:space="preserve">. По словам начальника Правового управления ФАС России, в скором времени может быть осуществлено подключение к типовому облачному решению по автоматизации </w:t>
      </w:r>
      <w:r w:rsidRPr="00CB0981">
        <w:rPr>
          <w:rFonts w:ascii="Times New Roman" w:hAnsi="Times New Roman" w:cs="Times New Roman"/>
          <w:sz w:val="28"/>
          <w:szCs w:val="28"/>
          <w:shd w:val="clear" w:color="auto" w:fill="C0C0C0"/>
        </w:rPr>
        <w:t>контрольно-надзорной деятельности</w:t>
      </w:r>
      <w:r w:rsidRPr="00CB0981">
        <w:rPr>
          <w:rFonts w:ascii="Times New Roman" w:hAnsi="Times New Roman" w:cs="Times New Roman"/>
          <w:sz w:val="28"/>
          <w:szCs w:val="28"/>
        </w:rPr>
        <w:t xml:space="preserve">. Это позволит значительно ускорить взаимодействие между государственными органами власти, что отразится на эффективности реализации </w:t>
      </w:r>
      <w:r w:rsidRPr="00CB0981">
        <w:rPr>
          <w:rFonts w:ascii="Times New Roman" w:hAnsi="Times New Roman" w:cs="Times New Roman"/>
          <w:sz w:val="28"/>
          <w:szCs w:val="28"/>
          <w:shd w:val="clear" w:color="auto" w:fill="C0C0C0"/>
        </w:rPr>
        <w:t>реформы</w:t>
      </w:r>
      <w:r w:rsidRPr="00CB0981">
        <w:rPr>
          <w:rFonts w:ascii="Times New Roman" w:hAnsi="Times New Roman" w:cs="Times New Roman"/>
          <w:sz w:val="28"/>
          <w:szCs w:val="28"/>
        </w:rPr>
        <w:t>.</w:t>
      </w:r>
    </w:p>
    <w:p w:rsidR="002B542D" w:rsidRPr="00CB0981" w:rsidRDefault="002B542D" w:rsidP="00CB0981">
      <w:pPr>
        <w:spacing w:after="0" w:line="240" w:lineRule="auto"/>
        <w:jc w:val="both"/>
        <w:rPr>
          <w:rFonts w:ascii="Times New Roman" w:hAnsi="Times New Roman" w:cs="Times New Roman"/>
          <w:sz w:val="28"/>
          <w:szCs w:val="28"/>
        </w:rPr>
      </w:pPr>
      <w:r w:rsidRPr="00CB0981">
        <w:rPr>
          <w:rFonts w:ascii="Times New Roman" w:hAnsi="Times New Roman" w:cs="Times New Roman"/>
          <w:sz w:val="28"/>
          <w:szCs w:val="28"/>
        </w:rPr>
        <w:t xml:space="preserve">Начальник отдела административной апелляции и методологии Правового управления ФАС России Марьяна </w:t>
      </w:r>
      <w:proofErr w:type="spellStart"/>
      <w:r w:rsidRPr="00CB0981">
        <w:rPr>
          <w:rFonts w:ascii="Times New Roman" w:hAnsi="Times New Roman" w:cs="Times New Roman"/>
          <w:sz w:val="28"/>
          <w:szCs w:val="28"/>
        </w:rPr>
        <w:t>Матяшевская</w:t>
      </w:r>
      <w:proofErr w:type="spellEnd"/>
      <w:r w:rsidRPr="00CB0981">
        <w:rPr>
          <w:rFonts w:ascii="Times New Roman" w:hAnsi="Times New Roman" w:cs="Times New Roman"/>
          <w:sz w:val="28"/>
          <w:szCs w:val="28"/>
        </w:rPr>
        <w:t xml:space="preserve"> рассказала об основных аспектах проведения публичных обсуждений правоприменительной практики.</w:t>
      </w:r>
    </w:p>
    <w:p w:rsidR="002B542D" w:rsidRPr="00CB0981" w:rsidRDefault="002B542D" w:rsidP="00CB0981">
      <w:pPr>
        <w:spacing w:after="0" w:line="240" w:lineRule="auto"/>
        <w:jc w:val="both"/>
        <w:rPr>
          <w:rFonts w:ascii="Times New Roman" w:hAnsi="Times New Roman" w:cs="Times New Roman"/>
          <w:sz w:val="28"/>
          <w:szCs w:val="28"/>
        </w:rPr>
      </w:pPr>
      <w:r w:rsidRPr="00CB0981">
        <w:rPr>
          <w:rFonts w:ascii="Times New Roman" w:hAnsi="Times New Roman" w:cs="Times New Roman"/>
          <w:sz w:val="28"/>
          <w:szCs w:val="28"/>
        </w:rPr>
        <w:lastRenderedPageBreak/>
        <w:t xml:space="preserve">В заключительной части семинара представители территориальных органов ФАС России поделились опытом реализации </w:t>
      </w:r>
      <w:r w:rsidRPr="00CB0981">
        <w:rPr>
          <w:rFonts w:ascii="Times New Roman" w:hAnsi="Times New Roman" w:cs="Times New Roman"/>
          <w:sz w:val="28"/>
          <w:szCs w:val="28"/>
          <w:shd w:val="clear" w:color="auto" w:fill="C0C0C0"/>
        </w:rPr>
        <w:t>реформы контрольно-надзорной деятельности</w:t>
      </w:r>
      <w:r w:rsidRPr="00CB0981">
        <w:rPr>
          <w:rFonts w:ascii="Times New Roman" w:hAnsi="Times New Roman" w:cs="Times New Roman"/>
          <w:sz w:val="28"/>
          <w:szCs w:val="28"/>
        </w:rPr>
        <w:t xml:space="preserve"> и адресовали возникшие вопросы сотрудникам центрального аппарата службы.</w:t>
      </w:r>
    </w:p>
    <w:p w:rsidR="002B542D" w:rsidRPr="00826223" w:rsidRDefault="006C438F" w:rsidP="006C438F">
      <w:pPr>
        <w:pStyle w:val="ExportHyperlink"/>
        <w:jc w:val="both"/>
        <w:rPr>
          <w:rFonts w:ascii="Times New Roman" w:hAnsi="Times New Roman" w:cs="Times New Roman"/>
          <w:sz w:val="28"/>
          <w:szCs w:val="28"/>
        </w:rPr>
      </w:pPr>
      <w:hyperlink r:id="rId25" w:history="1">
        <w:r w:rsidR="002B542D" w:rsidRPr="00826223">
          <w:rPr>
            <w:rFonts w:ascii="Times New Roman" w:hAnsi="Times New Roman" w:cs="Times New Roman"/>
            <w:sz w:val="28"/>
            <w:szCs w:val="28"/>
            <w:u w:val="single"/>
          </w:rPr>
          <w:t>http://emc.fas.gov.ru/press-tsentr/novosti/2281-aleksej-dotsenko-nasha-zadacha-sblizit-teoriyu-realizatsii-reformy-kontrolno-nadzornoj-deyatelnosti-s-praktikoj</w:t>
        </w:r>
      </w:hyperlink>
      <w:r w:rsidRPr="00826223">
        <w:rPr>
          <w:rFonts w:ascii="Times New Roman" w:hAnsi="Times New Roman" w:cs="Times New Roman"/>
          <w:sz w:val="28"/>
          <w:szCs w:val="28"/>
        </w:rPr>
        <w:t xml:space="preserve"> </w:t>
      </w:r>
    </w:p>
    <w:p w:rsidR="002B542D" w:rsidRPr="00826223" w:rsidRDefault="006C438F" w:rsidP="00826223">
      <w:pPr>
        <w:pStyle w:val="ExportHyperlink"/>
        <w:jc w:val="both"/>
        <w:rPr>
          <w:rFonts w:ascii="Times New Roman" w:hAnsi="Times New Roman" w:cs="Times New Roman"/>
          <w:sz w:val="28"/>
          <w:szCs w:val="28"/>
        </w:rPr>
      </w:pPr>
      <w:hyperlink w:anchor="ant_2150249_902601639" w:history="1">
        <w:r w:rsidR="002B542D" w:rsidRPr="00826223">
          <w:rPr>
            <w:rFonts w:ascii="Times New Roman" w:hAnsi="Times New Roman" w:cs="Times New Roman"/>
            <w:sz w:val="28"/>
            <w:szCs w:val="28"/>
            <w:u w:val="single"/>
          </w:rPr>
          <w:t>К дайджесту сообщений</w:t>
        </w:r>
      </w:hyperlink>
    </w:p>
    <w:p w:rsidR="002B542D" w:rsidRPr="00826223" w:rsidRDefault="002B542D" w:rsidP="00826223">
      <w:pPr>
        <w:jc w:val="both"/>
        <w:rPr>
          <w:rFonts w:ascii="Times New Roman" w:hAnsi="Times New Roman" w:cs="Times New Roman"/>
          <w:sz w:val="28"/>
          <w:szCs w:val="28"/>
        </w:rPr>
      </w:pPr>
    </w:p>
    <w:p w:rsidR="002B542D" w:rsidRPr="00F06FF7" w:rsidRDefault="002B542D" w:rsidP="0044494D">
      <w:pPr>
        <w:pStyle w:val="1"/>
        <w:rPr>
          <w:rFonts w:ascii="Times New Roman" w:hAnsi="Times New Roman" w:cs="Times New Roman"/>
          <w:b/>
          <w:color w:val="auto"/>
          <w:sz w:val="28"/>
          <w:szCs w:val="28"/>
        </w:rPr>
      </w:pPr>
      <w:bookmarkStart w:id="29" w:name="_Toc511067985"/>
      <w:r w:rsidRPr="00F06FF7">
        <w:rPr>
          <w:rFonts w:ascii="Times New Roman" w:hAnsi="Times New Roman" w:cs="Times New Roman"/>
          <w:b/>
          <w:color w:val="auto"/>
          <w:sz w:val="28"/>
          <w:szCs w:val="28"/>
        </w:rPr>
        <w:t>УФАС по Сахалинской области (sahalin.fas.gov.ru), Южно-Сахалинск, 2 апреля 2018</w:t>
      </w:r>
      <w:bookmarkEnd w:id="29"/>
    </w:p>
    <w:p w:rsidR="002B542D" w:rsidRPr="00543A58" w:rsidRDefault="002B542D" w:rsidP="00543A58">
      <w:pPr>
        <w:jc w:val="both"/>
        <w:rPr>
          <w:rFonts w:ascii="Times New Roman" w:hAnsi="Times New Roman" w:cs="Times New Roman"/>
          <w:b/>
          <w:sz w:val="28"/>
          <w:szCs w:val="28"/>
        </w:rPr>
      </w:pPr>
      <w:bookmarkStart w:id="30" w:name="txt_2150249_901415456"/>
      <w:r w:rsidRPr="00543A58">
        <w:rPr>
          <w:rFonts w:ascii="Times New Roman" w:hAnsi="Times New Roman" w:cs="Times New Roman"/>
          <w:b/>
          <w:sz w:val="28"/>
          <w:szCs w:val="28"/>
        </w:rPr>
        <w:t>29 марта 2018 года в г. Южно-Сахалинске состоялись публичные обсуждения правоприменительной практики Сахалинского УФАС России</w:t>
      </w:r>
      <w:bookmarkEnd w:id="30"/>
    </w:p>
    <w:p w:rsidR="002B542D" w:rsidRPr="00543A58" w:rsidRDefault="002B542D" w:rsidP="00543A58">
      <w:pPr>
        <w:spacing w:after="0" w:line="240" w:lineRule="auto"/>
        <w:jc w:val="both"/>
        <w:rPr>
          <w:rFonts w:ascii="Times New Roman" w:hAnsi="Times New Roman" w:cs="Times New Roman"/>
          <w:sz w:val="28"/>
          <w:szCs w:val="28"/>
        </w:rPr>
      </w:pPr>
      <w:r w:rsidRPr="00543A58">
        <w:rPr>
          <w:rFonts w:ascii="Times New Roman" w:hAnsi="Times New Roman" w:cs="Times New Roman"/>
          <w:sz w:val="28"/>
          <w:szCs w:val="28"/>
        </w:rPr>
        <w:t xml:space="preserve">29 марта 2018 года, в актовом зале на базе ФГБОУ ВПО "Сахалинский государственный университет", под председательством заместителя руководителя управления Федеральной антимонопольной службы по Сахалинской области Романа Прохорова, состоялись публичные обсуждения правоприменительной практики антимонопольного законодательства. В мероприятии, которое прошло в рамках </w:t>
      </w:r>
      <w:r w:rsidRPr="00543A58">
        <w:rPr>
          <w:rFonts w:ascii="Times New Roman" w:hAnsi="Times New Roman" w:cs="Times New Roman"/>
          <w:sz w:val="28"/>
          <w:szCs w:val="28"/>
          <w:shd w:val="clear" w:color="auto" w:fill="C0C0C0"/>
        </w:rPr>
        <w:t>реформы контрольно-надзорной деятельности</w:t>
      </w:r>
      <w:r w:rsidRPr="00543A58">
        <w:rPr>
          <w:rFonts w:ascii="Times New Roman" w:hAnsi="Times New Roman" w:cs="Times New Roman"/>
          <w:sz w:val="28"/>
          <w:szCs w:val="28"/>
        </w:rPr>
        <w:t>, приняли участие представители государственных, муниципальных органов власти, общественных организаций и объединений, малого и среднего бизнеса, а также журналисты региональных средств массовой информации.</w:t>
      </w:r>
    </w:p>
    <w:p w:rsidR="002B542D" w:rsidRPr="00543A58" w:rsidRDefault="002B542D" w:rsidP="00543A58">
      <w:pPr>
        <w:spacing w:after="0" w:line="240" w:lineRule="auto"/>
        <w:jc w:val="both"/>
        <w:rPr>
          <w:rFonts w:ascii="Times New Roman" w:hAnsi="Times New Roman" w:cs="Times New Roman"/>
          <w:sz w:val="28"/>
          <w:szCs w:val="28"/>
        </w:rPr>
      </w:pPr>
      <w:r w:rsidRPr="00543A58">
        <w:rPr>
          <w:rFonts w:ascii="Times New Roman" w:hAnsi="Times New Roman" w:cs="Times New Roman"/>
          <w:sz w:val="28"/>
          <w:szCs w:val="28"/>
        </w:rPr>
        <w:t>Заместитель руководителя управления ФАС России Роман Прохоров в основном докладе обобщил правоприменительную практику Сахалинского УФАС за 1 квартал 2018 года. Отчитался о количестве возбужденных дел, о нарушениях антимонопольного законодательства, о количестве выданных предписаний, о вынесенных постановлениях о наложениях штрафов, и о взысканных штрафах. Так же Роман Прохоров поведал присутствующим о наиболее интересных делах, о судебной практике Сахалинского УФАС. Более подробно вопросы, касающиеся антимонопольного законодательства. А также вопросах применения 44-ФЗ "О контрактной системе в сфере закупок товаров, работ, услуг для обеспечения государственных и муниципальных нужд", 223-ФЗ "О закупках товаров, работ, услуг отдельными видами юридических услуг".</w:t>
      </w:r>
    </w:p>
    <w:p w:rsidR="002B542D" w:rsidRPr="00543A58" w:rsidRDefault="002B542D" w:rsidP="00543A58">
      <w:pPr>
        <w:spacing w:after="0" w:line="240" w:lineRule="auto"/>
        <w:jc w:val="both"/>
        <w:rPr>
          <w:rFonts w:ascii="Times New Roman" w:hAnsi="Times New Roman" w:cs="Times New Roman"/>
          <w:sz w:val="28"/>
          <w:szCs w:val="28"/>
        </w:rPr>
      </w:pPr>
      <w:r w:rsidRPr="00543A58">
        <w:rPr>
          <w:rFonts w:ascii="Times New Roman" w:hAnsi="Times New Roman" w:cs="Times New Roman"/>
          <w:sz w:val="28"/>
          <w:szCs w:val="28"/>
        </w:rPr>
        <w:t>Вторая часть мероприятия прошла более оживленно, вопросы, поступающие из зала, касались в основном разъяснения норм антимонопольного законодательства, законодательства о контрактной системе.</w:t>
      </w:r>
    </w:p>
    <w:p w:rsidR="002B542D" w:rsidRPr="00543A58" w:rsidRDefault="002B542D" w:rsidP="00543A58">
      <w:pPr>
        <w:spacing w:after="0" w:line="240" w:lineRule="auto"/>
        <w:jc w:val="both"/>
        <w:rPr>
          <w:rFonts w:ascii="Times New Roman" w:hAnsi="Times New Roman" w:cs="Times New Roman"/>
          <w:sz w:val="28"/>
          <w:szCs w:val="28"/>
        </w:rPr>
      </w:pPr>
      <w:r w:rsidRPr="00543A58">
        <w:rPr>
          <w:rFonts w:ascii="Times New Roman" w:hAnsi="Times New Roman" w:cs="Times New Roman"/>
          <w:sz w:val="28"/>
          <w:szCs w:val="28"/>
        </w:rPr>
        <w:t>Не все вопросы, поступившие из зала, Олег Тихенький постарался дать исчерпывающие ответы.</w:t>
      </w:r>
    </w:p>
    <w:p w:rsidR="002B542D" w:rsidRPr="00543A58" w:rsidRDefault="002B542D" w:rsidP="00543A58">
      <w:pPr>
        <w:spacing w:after="0" w:line="240" w:lineRule="auto"/>
        <w:jc w:val="both"/>
        <w:rPr>
          <w:rFonts w:ascii="Times New Roman" w:hAnsi="Times New Roman" w:cs="Times New Roman"/>
          <w:sz w:val="28"/>
          <w:szCs w:val="28"/>
        </w:rPr>
      </w:pPr>
      <w:r w:rsidRPr="00543A58">
        <w:rPr>
          <w:rFonts w:ascii="Times New Roman" w:hAnsi="Times New Roman" w:cs="Times New Roman"/>
          <w:sz w:val="28"/>
          <w:szCs w:val="28"/>
        </w:rPr>
        <w:t xml:space="preserve">Вопросы, поступившие как в ходе мероприятия, так и на стадии подготовки к мероприятию, были проанализированы, и на них даны ответы. С вопросами и </w:t>
      </w:r>
      <w:r w:rsidRPr="00543A58">
        <w:rPr>
          <w:rFonts w:ascii="Times New Roman" w:hAnsi="Times New Roman" w:cs="Times New Roman"/>
          <w:sz w:val="28"/>
          <w:szCs w:val="28"/>
        </w:rPr>
        <w:lastRenderedPageBreak/>
        <w:t>ответами можно ознакомится на официальном сайте Сахалинского УФАС в разделе "ВОПРОС-ОТВЕТ".</w:t>
      </w:r>
    </w:p>
    <w:p w:rsidR="002B542D" w:rsidRPr="00543A58" w:rsidRDefault="002B542D" w:rsidP="00543A58">
      <w:pPr>
        <w:spacing w:after="0" w:line="240" w:lineRule="auto"/>
        <w:jc w:val="both"/>
        <w:rPr>
          <w:rFonts w:ascii="Times New Roman" w:hAnsi="Times New Roman" w:cs="Times New Roman"/>
          <w:sz w:val="28"/>
          <w:szCs w:val="28"/>
        </w:rPr>
      </w:pPr>
      <w:r w:rsidRPr="00543A58">
        <w:rPr>
          <w:rFonts w:ascii="Times New Roman" w:hAnsi="Times New Roman" w:cs="Times New Roman"/>
          <w:sz w:val="28"/>
          <w:szCs w:val="28"/>
        </w:rPr>
        <w:t xml:space="preserve">Со всей информацией по проведенному Сахалинским УФАС публичному обсуждению можно ознакомится на официальном сайте Сахалинского УФАС, в разделе "главное", в подразделе "публичные обсуждения". </w:t>
      </w:r>
    </w:p>
    <w:p w:rsidR="002B542D" w:rsidRPr="00826223" w:rsidRDefault="006C438F" w:rsidP="00826223">
      <w:pPr>
        <w:pStyle w:val="ExportHyperlink"/>
        <w:jc w:val="both"/>
        <w:rPr>
          <w:rFonts w:ascii="Times New Roman" w:hAnsi="Times New Roman" w:cs="Times New Roman"/>
          <w:sz w:val="28"/>
          <w:szCs w:val="28"/>
        </w:rPr>
      </w:pPr>
      <w:hyperlink r:id="rId26" w:history="1">
        <w:r w:rsidR="002B542D" w:rsidRPr="00826223">
          <w:rPr>
            <w:rFonts w:ascii="Times New Roman" w:hAnsi="Times New Roman" w:cs="Times New Roman"/>
            <w:sz w:val="28"/>
            <w:szCs w:val="28"/>
            <w:u w:val="single"/>
          </w:rPr>
          <w:t>http://sahalin.fas.gov.ru/news/9085</w:t>
        </w:r>
      </w:hyperlink>
    </w:p>
    <w:p w:rsidR="002B542D" w:rsidRPr="00826223" w:rsidRDefault="006C438F" w:rsidP="00826223">
      <w:pPr>
        <w:pStyle w:val="ExportHyperlink"/>
        <w:jc w:val="both"/>
        <w:rPr>
          <w:rFonts w:ascii="Times New Roman" w:hAnsi="Times New Roman" w:cs="Times New Roman"/>
          <w:sz w:val="28"/>
          <w:szCs w:val="28"/>
        </w:rPr>
      </w:pPr>
      <w:hyperlink w:anchor="ant_2150249_901415456" w:history="1">
        <w:r w:rsidR="002B542D" w:rsidRPr="00826223">
          <w:rPr>
            <w:rFonts w:ascii="Times New Roman" w:hAnsi="Times New Roman" w:cs="Times New Roman"/>
            <w:sz w:val="28"/>
            <w:szCs w:val="28"/>
            <w:u w:val="single"/>
          </w:rPr>
          <w:t>К дайджесту сообщений</w:t>
        </w:r>
      </w:hyperlink>
    </w:p>
    <w:p w:rsidR="002B542D" w:rsidRPr="00826223" w:rsidRDefault="002B542D" w:rsidP="00826223">
      <w:pPr>
        <w:jc w:val="both"/>
        <w:rPr>
          <w:rFonts w:ascii="Times New Roman" w:hAnsi="Times New Roman" w:cs="Times New Roman"/>
          <w:sz w:val="28"/>
          <w:szCs w:val="28"/>
        </w:rPr>
      </w:pPr>
    </w:p>
    <w:p w:rsidR="002B542D" w:rsidRPr="00F06FF7" w:rsidRDefault="002B542D" w:rsidP="0044494D">
      <w:pPr>
        <w:pStyle w:val="1"/>
        <w:rPr>
          <w:rFonts w:ascii="Times New Roman" w:hAnsi="Times New Roman" w:cs="Times New Roman"/>
          <w:b/>
          <w:color w:val="auto"/>
          <w:sz w:val="28"/>
          <w:szCs w:val="28"/>
        </w:rPr>
      </w:pPr>
      <w:bookmarkStart w:id="31" w:name="_Toc511067986"/>
      <w:r w:rsidRPr="00F06FF7">
        <w:rPr>
          <w:rFonts w:ascii="Times New Roman" w:hAnsi="Times New Roman" w:cs="Times New Roman"/>
          <w:b/>
          <w:color w:val="auto"/>
          <w:sz w:val="28"/>
          <w:szCs w:val="28"/>
        </w:rPr>
        <w:t>УФАС по Челябинской области (chel.fas.gov.ru), Челябинск, 2 апреля 2018</w:t>
      </w:r>
      <w:bookmarkEnd w:id="31"/>
    </w:p>
    <w:p w:rsidR="002B542D" w:rsidRPr="008C4EF0" w:rsidRDefault="002B542D" w:rsidP="008C4EF0">
      <w:pPr>
        <w:spacing w:after="0" w:line="240" w:lineRule="auto"/>
        <w:jc w:val="both"/>
        <w:rPr>
          <w:rFonts w:ascii="Times New Roman" w:hAnsi="Times New Roman" w:cs="Times New Roman"/>
          <w:b/>
          <w:sz w:val="28"/>
          <w:szCs w:val="28"/>
        </w:rPr>
      </w:pPr>
      <w:bookmarkStart w:id="32" w:name="txt_2150249_901716336"/>
      <w:r w:rsidRPr="008C4EF0">
        <w:rPr>
          <w:rFonts w:ascii="Times New Roman" w:hAnsi="Times New Roman" w:cs="Times New Roman"/>
          <w:b/>
          <w:sz w:val="28"/>
          <w:szCs w:val="28"/>
        </w:rPr>
        <w:t>Челябинское УФАС России провело Публичные обсуждения результатов правоприменительной практики за 1 квартал 2018 года</w:t>
      </w:r>
      <w:bookmarkEnd w:id="32"/>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21 марта 2018 года Управление Федеральной антимонопольной службы по Челябинской области провело публичные обсуждения результатов правоприменительной практики за 1 квартал 2018 года в сфере контроля антимонопольного законодательства, законодательства о рекламе и законодательства в сфере закупок. </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Публичные обсуждения провела руководитель Челябинского УФАС России Анна Козлова.</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Онлайн-трансляция мероприятия велась в социальных сетях ФАС России и на сайте Челябинского УФАС России и в </w:t>
      </w:r>
      <w:proofErr w:type="spellStart"/>
      <w:r w:rsidRPr="008C4EF0">
        <w:rPr>
          <w:rFonts w:ascii="Times New Roman" w:hAnsi="Times New Roman" w:cs="Times New Roman"/>
          <w:sz w:val="28"/>
          <w:szCs w:val="28"/>
        </w:rPr>
        <w:t>соцсетях</w:t>
      </w:r>
      <w:proofErr w:type="spellEnd"/>
      <w:r w:rsidRPr="008C4EF0">
        <w:rPr>
          <w:rFonts w:ascii="Times New Roman" w:hAnsi="Times New Roman" w:cs="Times New Roman"/>
          <w:sz w:val="28"/>
          <w:szCs w:val="28"/>
        </w:rPr>
        <w:t xml:space="preserve"> управления (</w:t>
      </w:r>
      <w:proofErr w:type="spellStart"/>
      <w:r w:rsidRPr="008C4EF0">
        <w:rPr>
          <w:rFonts w:ascii="Times New Roman" w:hAnsi="Times New Roman" w:cs="Times New Roman"/>
          <w:sz w:val="28"/>
          <w:szCs w:val="28"/>
        </w:rPr>
        <w:t>YouTube</w:t>
      </w:r>
      <w:proofErr w:type="spellEnd"/>
      <w:r w:rsidRPr="008C4EF0">
        <w:rPr>
          <w:rFonts w:ascii="Times New Roman" w:hAnsi="Times New Roman" w:cs="Times New Roman"/>
          <w:sz w:val="28"/>
          <w:szCs w:val="28"/>
        </w:rPr>
        <w:t xml:space="preserve">, </w:t>
      </w:r>
      <w:proofErr w:type="spellStart"/>
      <w:r w:rsidRPr="008C4EF0">
        <w:rPr>
          <w:rFonts w:ascii="Times New Roman" w:hAnsi="Times New Roman" w:cs="Times New Roman"/>
          <w:sz w:val="28"/>
          <w:szCs w:val="28"/>
        </w:rPr>
        <w:t>Facebook</w:t>
      </w:r>
      <w:proofErr w:type="spellEnd"/>
      <w:r w:rsidRPr="008C4EF0">
        <w:rPr>
          <w:rFonts w:ascii="Times New Roman" w:hAnsi="Times New Roman" w:cs="Times New Roman"/>
          <w:sz w:val="28"/>
          <w:szCs w:val="28"/>
        </w:rPr>
        <w:t xml:space="preserve">, </w:t>
      </w:r>
      <w:proofErr w:type="spellStart"/>
      <w:r w:rsidRPr="008C4EF0">
        <w:rPr>
          <w:rFonts w:ascii="Times New Roman" w:hAnsi="Times New Roman" w:cs="Times New Roman"/>
          <w:sz w:val="28"/>
          <w:szCs w:val="28"/>
        </w:rPr>
        <w:t>ВКонтакте</w:t>
      </w:r>
      <w:proofErr w:type="spellEnd"/>
      <w:r w:rsidRPr="008C4EF0">
        <w:rPr>
          <w:rFonts w:ascii="Times New Roman" w:hAnsi="Times New Roman" w:cs="Times New Roman"/>
          <w:sz w:val="28"/>
          <w:szCs w:val="28"/>
        </w:rPr>
        <w:t>). Трансляцию публичных обсуждений в общей сложности посмотрели более 12 тысяч интернет-пользователей.</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Впервые в публичных обсуждениях Челябинского УФАС России приняла участие заместитель руководителя ФАС России Сергей </w:t>
      </w:r>
      <w:proofErr w:type="spellStart"/>
      <w:r w:rsidRPr="008C4EF0">
        <w:rPr>
          <w:rFonts w:ascii="Times New Roman" w:hAnsi="Times New Roman" w:cs="Times New Roman"/>
          <w:sz w:val="28"/>
          <w:szCs w:val="28"/>
        </w:rPr>
        <w:t>Пузыревский</w:t>
      </w:r>
      <w:proofErr w:type="spellEnd"/>
      <w:r w:rsidRPr="008C4EF0">
        <w:rPr>
          <w:rFonts w:ascii="Times New Roman" w:hAnsi="Times New Roman" w:cs="Times New Roman"/>
          <w:sz w:val="28"/>
          <w:szCs w:val="28"/>
        </w:rPr>
        <w:t>.</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Сергей Анатольевич выступил перед участниками мероприятия с докладом о результатах </w:t>
      </w:r>
      <w:r w:rsidRPr="008C4EF0">
        <w:rPr>
          <w:rFonts w:ascii="Times New Roman" w:hAnsi="Times New Roman" w:cs="Times New Roman"/>
          <w:sz w:val="28"/>
          <w:szCs w:val="28"/>
          <w:shd w:val="clear" w:color="auto" w:fill="C0C0C0"/>
        </w:rPr>
        <w:t>деятельности</w:t>
      </w:r>
      <w:r w:rsidRPr="008C4EF0">
        <w:rPr>
          <w:rFonts w:ascii="Times New Roman" w:hAnsi="Times New Roman" w:cs="Times New Roman"/>
          <w:sz w:val="28"/>
          <w:szCs w:val="28"/>
        </w:rPr>
        <w:t xml:space="preserve"> ФАС России и </w:t>
      </w:r>
      <w:r w:rsidRPr="008C4EF0">
        <w:rPr>
          <w:rFonts w:ascii="Times New Roman" w:hAnsi="Times New Roman" w:cs="Times New Roman"/>
          <w:sz w:val="28"/>
          <w:szCs w:val="28"/>
          <w:shd w:val="clear" w:color="auto" w:fill="C0C0C0"/>
        </w:rPr>
        <w:t>реформе контрольно-надзорной деятельности</w:t>
      </w:r>
      <w:r w:rsidRPr="008C4EF0">
        <w:rPr>
          <w:rFonts w:ascii="Times New Roman" w:hAnsi="Times New Roman" w:cs="Times New Roman"/>
          <w:sz w:val="28"/>
          <w:szCs w:val="28"/>
        </w:rPr>
        <w:t>. Спикер сообщил, что в настоящее время идет работа над "пятым антимонопольным пакетом", который в том числе призван оптимизировать антимонопольное законодательства для повышения эффективности регулирования в эпоху цифровой экономики.</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С начала 2016 года стартовали изменения в антимонопольном законодательстве, которые завершили трансформацию ФАС России в орган предупредительного контроля. ФАС России концентрируется на нарушениях, имеющих значение для защиты и развития конкуренции в целом, прав предпринимателей и неопределенного круга лиц.</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shd w:val="clear" w:color="auto" w:fill="C0C0C0"/>
        </w:rPr>
        <w:t>Реформа контрольно-надзорной деятельности</w:t>
      </w:r>
      <w:r w:rsidRPr="008C4EF0">
        <w:rPr>
          <w:rFonts w:ascii="Times New Roman" w:hAnsi="Times New Roman" w:cs="Times New Roman"/>
          <w:sz w:val="28"/>
          <w:szCs w:val="28"/>
        </w:rPr>
        <w:t xml:space="preserve"> ФАС России стартовала в 2016 года. Итогом реализации </w:t>
      </w:r>
      <w:r w:rsidRPr="008C4EF0">
        <w:rPr>
          <w:rFonts w:ascii="Times New Roman" w:hAnsi="Times New Roman" w:cs="Times New Roman"/>
          <w:sz w:val="28"/>
          <w:szCs w:val="28"/>
          <w:shd w:val="clear" w:color="auto" w:fill="C0C0C0"/>
        </w:rPr>
        <w:t>реформы</w:t>
      </w:r>
      <w:r w:rsidRPr="008C4EF0">
        <w:rPr>
          <w:rFonts w:ascii="Times New Roman" w:hAnsi="Times New Roman" w:cs="Times New Roman"/>
          <w:sz w:val="28"/>
          <w:szCs w:val="28"/>
        </w:rPr>
        <w:t xml:space="preserve"> должно стать формирование надзора, который фиксируется на серьезных правонарушениях и не создает ненужных обременений для бизнеса. Необходимо снижение административной нагрузки на бизнес.</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lastRenderedPageBreak/>
        <w:t xml:space="preserve">Сергей </w:t>
      </w:r>
      <w:proofErr w:type="spellStart"/>
      <w:r w:rsidRPr="008C4EF0">
        <w:rPr>
          <w:rFonts w:ascii="Times New Roman" w:hAnsi="Times New Roman" w:cs="Times New Roman"/>
          <w:sz w:val="28"/>
          <w:szCs w:val="28"/>
        </w:rPr>
        <w:t>Пузыревский</w:t>
      </w:r>
      <w:proofErr w:type="spellEnd"/>
      <w:r w:rsidRPr="008C4EF0">
        <w:rPr>
          <w:rFonts w:ascii="Times New Roman" w:hAnsi="Times New Roman" w:cs="Times New Roman"/>
          <w:sz w:val="28"/>
          <w:szCs w:val="28"/>
        </w:rPr>
        <w:t xml:space="preserve"> рассказал о Национальном плане развития конкуренции в РФ, являющемся документом стратегического планирования. Реализация этого плана должна повысить качество конкуренции в стране.</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Для решения и целей и задач должна быть создана нормативная база:</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принятие Федерального закона о государственном регулировании цен (тарифов);</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реформирование естественных монополий;</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введение принудительного патента в целях охраны жизни и здоровья граждан;</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 законодательное закрепление антимонопольного </w:t>
      </w:r>
      <w:proofErr w:type="spellStart"/>
      <w:r w:rsidRPr="008C4EF0">
        <w:rPr>
          <w:rFonts w:ascii="Times New Roman" w:hAnsi="Times New Roman" w:cs="Times New Roman"/>
          <w:sz w:val="28"/>
          <w:szCs w:val="28"/>
        </w:rPr>
        <w:t>комплаенса</w:t>
      </w:r>
      <w:proofErr w:type="spellEnd"/>
      <w:r w:rsidRPr="008C4EF0">
        <w:rPr>
          <w:rFonts w:ascii="Times New Roman" w:hAnsi="Times New Roman" w:cs="Times New Roman"/>
          <w:sz w:val="28"/>
          <w:szCs w:val="28"/>
        </w:rPr>
        <w:t>;</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ограничение создания унитарных предприятий на конкурентных рынках.</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Заместитель руководителя Елена Рысева сообщила об изменениях в Законе о закупках товаров, работ, услуг отдельными видами юридических лиц, </w:t>
      </w:r>
      <w:proofErr w:type="spellStart"/>
      <w:r w:rsidRPr="008C4EF0">
        <w:rPr>
          <w:rFonts w:ascii="Times New Roman" w:hAnsi="Times New Roman" w:cs="Times New Roman"/>
          <w:sz w:val="28"/>
          <w:szCs w:val="28"/>
        </w:rPr>
        <w:t>картелизации</w:t>
      </w:r>
      <w:proofErr w:type="spellEnd"/>
      <w:r w:rsidRPr="008C4EF0">
        <w:rPr>
          <w:rFonts w:ascii="Times New Roman" w:hAnsi="Times New Roman" w:cs="Times New Roman"/>
          <w:sz w:val="28"/>
          <w:szCs w:val="28"/>
        </w:rPr>
        <w:t xml:space="preserve"> торгов, возбужденных делах в 1 квартале 2018 года, судебной практике и наиболее частых обращениях граждан.</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Члены Общественного совета при Челябинском УФАС России Денис Константинов и Ярослав Щербаков также поделились с участниками публичных обсуждений информацией о проблемных вопросах антимонопольного законодательства, в том числе в сфере законодательства о контрактной системе и законодательства о закупках товаров, работ услуг отдельными видами юридических лиц.</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Также представители Челябинского УФАС России ответили на вопросы, поступившие до дня проведения публичных обсуждений и непосредственно в ходе проведения мероприятия.</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Обобщенные ответы на поступившие вопросы размещены по ССЫЛКЕ. </w:t>
      </w:r>
    </w:p>
    <w:p w:rsidR="002B542D" w:rsidRPr="00826223" w:rsidRDefault="006C438F" w:rsidP="00826223">
      <w:pPr>
        <w:pStyle w:val="ExportHyperlink"/>
        <w:jc w:val="both"/>
        <w:rPr>
          <w:rFonts w:ascii="Times New Roman" w:hAnsi="Times New Roman" w:cs="Times New Roman"/>
          <w:sz w:val="28"/>
          <w:szCs w:val="28"/>
        </w:rPr>
      </w:pPr>
      <w:hyperlink r:id="rId27" w:history="1">
        <w:r w:rsidR="002B542D" w:rsidRPr="00826223">
          <w:rPr>
            <w:rFonts w:ascii="Times New Roman" w:hAnsi="Times New Roman" w:cs="Times New Roman"/>
            <w:sz w:val="28"/>
            <w:szCs w:val="28"/>
            <w:u w:val="single"/>
          </w:rPr>
          <w:t>http://chel.fas.gov.ru/news/24529</w:t>
        </w:r>
      </w:hyperlink>
    </w:p>
    <w:p w:rsidR="002B542D" w:rsidRPr="00826223" w:rsidRDefault="006C438F" w:rsidP="00826223">
      <w:pPr>
        <w:pStyle w:val="ExportHyperlink"/>
        <w:jc w:val="both"/>
        <w:rPr>
          <w:rFonts w:ascii="Times New Roman" w:hAnsi="Times New Roman" w:cs="Times New Roman"/>
          <w:sz w:val="28"/>
          <w:szCs w:val="28"/>
        </w:rPr>
      </w:pPr>
      <w:hyperlink w:anchor="ant_2150249_901716336" w:history="1">
        <w:r w:rsidR="002B542D" w:rsidRPr="00826223">
          <w:rPr>
            <w:rFonts w:ascii="Times New Roman" w:hAnsi="Times New Roman" w:cs="Times New Roman"/>
            <w:sz w:val="28"/>
            <w:szCs w:val="28"/>
            <w:u w:val="single"/>
          </w:rPr>
          <w:t>К дайджесту сообщений</w:t>
        </w:r>
      </w:hyperlink>
    </w:p>
    <w:p w:rsidR="002B542D" w:rsidRPr="00826223" w:rsidRDefault="002B542D" w:rsidP="00826223">
      <w:pPr>
        <w:jc w:val="both"/>
        <w:rPr>
          <w:rFonts w:ascii="Times New Roman" w:hAnsi="Times New Roman" w:cs="Times New Roman"/>
          <w:sz w:val="28"/>
          <w:szCs w:val="28"/>
        </w:rPr>
      </w:pPr>
    </w:p>
    <w:p w:rsidR="002B542D" w:rsidRPr="00F06FF7" w:rsidRDefault="002B542D" w:rsidP="0044494D">
      <w:pPr>
        <w:pStyle w:val="1"/>
        <w:rPr>
          <w:rFonts w:ascii="Times New Roman" w:hAnsi="Times New Roman" w:cs="Times New Roman"/>
          <w:b/>
          <w:color w:val="auto"/>
          <w:sz w:val="28"/>
          <w:szCs w:val="28"/>
        </w:rPr>
      </w:pPr>
      <w:bookmarkStart w:id="33" w:name="_Toc511067987"/>
      <w:r w:rsidRPr="00F06FF7">
        <w:rPr>
          <w:rFonts w:ascii="Times New Roman" w:hAnsi="Times New Roman" w:cs="Times New Roman"/>
          <w:b/>
          <w:color w:val="auto"/>
          <w:sz w:val="28"/>
          <w:szCs w:val="28"/>
        </w:rPr>
        <w:t>УФАС по Челябинской области (chel.fas.gov.ru), Челябинск, 2 апреля 2018</w:t>
      </w:r>
      <w:bookmarkEnd w:id="33"/>
    </w:p>
    <w:p w:rsidR="002B542D" w:rsidRPr="008C4EF0" w:rsidRDefault="002B542D" w:rsidP="008C4EF0">
      <w:pPr>
        <w:spacing w:after="0" w:line="240" w:lineRule="auto"/>
        <w:jc w:val="both"/>
        <w:rPr>
          <w:rFonts w:ascii="Times New Roman" w:hAnsi="Times New Roman" w:cs="Times New Roman"/>
          <w:b/>
          <w:sz w:val="28"/>
          <w:szCs w:val="28"/>
        </w:rPr>
      </w:pPr>
      <w:bookmarkStart w:id="34" w:name="txt_2150249_901796645"/>
      <w:r w:rsidRPr="008C4EF0">
        <w:rPr>
          <w:rFonts w:ascii="Times New Roman" w:hAnsi="Times New Roman" w:cs="Times New Roman"/>
          <w:b/>
          <w:sz w:val="28"/>
          <w:szCs w:val="28"/>
        </w:rPr>
        <w:t>Обобщенные итоги Публичного обсуждения и ответы на поступившие вопросы</w:t>
      </w:r>
      <w:bookmarkEnd w:id="34"/>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21 марта 2018 года состоялись Публичные обсуждения результатов правоприменительной практики Челябинского УФАС России за 1 квартал 2018 года в сфере антимонопольного законодательства, законодательства о рекламе и законодательства в сфере закупок.</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Провела Публичные обсуждения руководитель Челябинского УФАС России Анна Козлова. В Публичных обсуждениях с докладом о правоприменительной практике и </w:t>
      </w:r>
      <w:r w:rsidRPr="008C4EF0">
        <w:rPr>
          <w:rFonts w:ascii="Times New Roman" w:hAnsi="Times New Roman" w:cs="Times New Roman"/>
          <w:sz w:val="28"/>
          <w:szCs w:val="28"/>
          <w:shd w:val="clear" w:color="auto" w:fill="C0C0C0"/>
        </w:rPr>
        <w:t>реформе контрольно-надзорной деятельности</w:t>
      </w:r>
      <w:r w:rsidRPr="008C4EF0">
        <w:rPr>
          <w:rFonts w:ascii="Times New Roman" w:hAnsi="Times New Roman" w:cs="Times New Roman"/>
          <w:sz w:val="28"/>
          <w:szCs w:val="28"/>
        </w:rPr>
        <w:t xml:space="preserve"> принял участие заместитель руководителя ФАС России Сергей </w:t>
      </w:r>
      <w:proofErr w:type="spellStart"/>
      <w:r w:rsidRPr="008C4EF0">
        <w:rPr>
          <w:rFonts w:ascii="Times New Roman" w:hAnsi="Times New Roman" w:cs="Times New Roman"/>
          <w:sz w:val="28"/>
          <w:szCs w:val="28"/>
        </w:rPr>
        <w:t>Пузыревский</w:t>
      </w:r>
      <w:proofErr w:type="spellEnd"/>
      <w:r w:rsidRPr="008C4EF0">
        <w:rPr>
          <w:rFonts w:ascii="Times New Roman" w:hAnsi="Times New Roman" w:cs="Times New Roman"/>
          <w:sz w:val="28"/>
          <w:szCs w:val="28"/>
        </w:rPr>
        <w:t>.</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lastRenderedPageBreak/>
        <w:t>Согласно Методическим рекомендациям по проведению таких мероприятий в целях подведения итогов Публичных обсуждений Челябинское УФАС России размещает на сайте обобщенные результаты, ответы на указанные в специальных анкетах и поступившие до начала и вовремя мероприятия вопросы.</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Из присутствующих анкеты заполнили 29 человек. Средний бал по соответствию мероприятия ожиданиям участников составил 4,9 баллов из 5 возможных.</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Участникам было предложено оценить по 5-бальной шкале проведенные Публичные обсуждения по нескольким позициям:</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по тематической направленности - 4,89;</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по программе - 4,89;</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по квалификации выступающих - 4,96;</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по организации мероприятия - 4,89.</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Все заполнившие анкеты участники отметили, что считают необходимым введение в практику проведение подобных мероприятий.</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Челябинское публикует обобщенные ответы на вопросы, поступившие до начала и во время проведения мероприятия, а также в анкетах.</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Вправе ли заказчик указать в положении о закупках конкретную торговую марку в перечне требований к товару? </w:t>
      </w:r>
    </w:p>
    <w:p w:rsidR="002B542D" w:rsidRPr="008C4EF0" w:rsidRDefault="002B542D" w:rsidP="008C4EF0">
      <w:pPr>
        <w:spacing w:after="0" w:line="240" w:lineRule="auto"/>
        <w:jc w:val="both"/>
        <w:rPr>
          <w:rFonts w:ascii="Times New Roman" w:hAnsi="Times New Roman" w:cs="Times New Roman"/>
          <w:sz w:val="28"/>
          <w:szCs w:val="28"/>
        </w:rPr>
      </w:pPr>
      <w:proofErr w:type="gramStart"/>
      <w:r w:rsidRPr="008C4EF0">
        <w:rPr>
          <w:rFonts w:ascii="Times New Roman" w:hAnsi="Times New Roman" w:cs="Times New Roman"/>
          <w:sz w:val="28"/>
          <w:szCs w:val="28"/>
        </w:rPr>
        <w:t>Согласно письму ФАС России от 31 марта 2014 г. № АЦ/11870/14 при проведении закупки заказчики должны указывать в документации о закупке сведения (в том числе, наименование желаемого к поставке товара, работы, услуги, сведения о модели, марке, товарном знаке, технических характеристиках и иные сведения о товарах, работах, услугах, являющихся предметом закупки), определенные положением о закупке, с учетом требований антимонопольного законодательства.</w:t>
      </w:r>
      <w:proofErr w:type="gramEnd"/>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На правомерность установления в документации о закупке конкретной торговой марки и модели закупаемого товара без возможности предоставления претендентами альтернативных вариантов указывает сложившаяся судебная практика (Постановление Арбитражного суда Уральского округа от 03.03.2016 по делу № А60-28175/2015, Постановление Арбитражного суда Уральского округа от 07.10.2015 по делу № А50-22479/2014, Постановление Арбитражного суда Уральского округа от 20.08.2015 по делу № А07-22653/2014, Постановление Восемнадцатого арбитражного апелляционного суда от 23.07.2015 по делу № А07-1487/2015).</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Таким образом, установление Заказчиком в документации о закупке конкретной торговой марки закупаемого товара без возможности предоставления претендентами альтернативных вариантов, является правом заказчика, при условии соблюдения требований антимонопольного законодательства.</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Вопросы, касающиеся условий и порядка проведения конкретных процедур закупки, должны быть урегулированы в утвержденном самим заказчиком положении о закупке, соответствующем Гражданскому кодексу РФ и иным обязательным нормативным актам.</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lastRenderedPageBreak/>
        <w:t xml:space="preserve">В каких случаях заказчик, осуществляющий закупку за счет собственных средств должен руководствоваться положениями Закона о закупках? </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Согласно части 1 статьи 2 Закона о закупках при закупке товаров, работ, услуг заказчики руководствуются Конституцией Российской Федерации, Гражданским кодексом Российской Федерации, настоящим Федеральным законом, другими федеральными законами и иными нормативными правовыми актами Российской Федерации, а также принятыми в соответствии с ними и утвержденными с учетом положений части 3 указанной статьи правовыми актами, регламентирующими правила закупки (далее - положение о закупке).</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Таким образом, заказчик вправе разработать как один, так и несколько правовых актов, регламентирующих его закупочную </w:t>
      </w:r>
      <w:r w:rsidRPr="008C4EF0">
        <w:rPr>
          <w:rFonts w:ascii="Times New Roman" w:hAnsi="Times New Roman" w:cs="Times New Roman"/>
          <w:sz w:val="28"/>
          <w:szCs w:val="28"/>
          <w:shd w:val="clear" w:color="auto" w:fill="C0C0C0"/>
        </w:rPr>
        <w:t>деятельность</w:t>
      </w:r>
      <w:r w:rsidRPr="008C4EF0">
        <w:rPr>
          <w:rFonts w:ascii="Times New Roman" w:hAnsi="Times New Roman" w:cs="Times New Roman"/>
          <w:sz w:val="28"/>
          <w:szCs w:val="28"/>
        </w:rPr>
        <w:t>.</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Исходя из того, что положения Закона о закупках распространяются на все закупки товаров, работ, услуг, за исключением случаев, установленных указанным законом, заказчик должен разработать нормативные правовые акты, регулирующие процедуру проведения закупки, в отношении всех проводимых им закупок.</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Согласно части 4 статьи 8 Закона о закупках в случае, если в течение трех месяцев со дня вступления в силу указанного закона заказчик (за исключением заказчиков, указанных в частях 5 - 8 указанной статьи) не разместил в порядке, установленном настоящим Федеральным законом, утвержденное положение о закупке, заказчик при закупке руководствуется положениями Закона о контрактной системе до дня размещения утвержденного положения о закупке.</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Таким образом, если утвержденными и размещенными на официальном сайте правовыми актами (правовым актом), устанавливающими правила закупки, не урегулированы отдельные виды закупок заказчика, в отношении таких закупок положение о закупке считается не размещенным в порядке, установленном Законом о закупке. Следовательно, при проведении таких закупок заказчик должен руководствоваться положениями Закона о контрактной системе.</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Вправе ли лицо, не подававшее заявку на участие в закупке, обжаловать положения документации о закупки в антимонопольном органе? </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Согласно части 2 статьи 18.1 Закона о защите конкуренции, действия (бездействие) организатора торгов, оператора электронной площадки, конкурсной или аукционной комиссии могут быть обжалованы в антимонопольный орган лицами, подавшими заявки на участие в торгах, а в случае, если такое обжалование связано с нарушением установленного нормативными правовыми актами порядка размещения информации о проведении торгов, порядка подачи заявок на участие в торгах, также иным лицом (заявителем), права или законные интересы которого могут быть ущемлены или нарушены в результате нарушения порядка организации и проведения торгов.</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Таким образом, по правилам 18.1 Закона о защите конкуренции жалоба может быть подана либо лицом, подавшим заявку на участие в торгах, либо </w:t>
      </w:r>
      <w:r w:rsidRPr="008C4EF0">
        <w:rPr>
          <w:rFonts w:ascii="Times New Roman" w:hAnsi="Times New Roman" w:cs="Times New Roman"/>
          <w:sz w:val="28"/>
          <w:szCs w:val="28"/>
        </w:rPr>
        <w:lastRenderedPageBreak/>
        <w:t>лицом, не подавшим заявку на участие в торгах в случае, если обжалуется порядок размещения информации о проведении торгов либо порядок подачи заявок на участие в торгах.</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В соответствие с частью 11 статьи 3 Закона о закупках, в случае, если обжалуемые действия (бездействие) совершены заказчиком, комиссией по осуществлению закупок, оператором электронной площадки после окончания, установленного в документации о конкурентной закупке срока подачи заявок на участие в закупке, обжалование таких действий (бездействия) может осуществляться только участником закупки, подавшим заявку на участие в закупке.</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При этом, нарушение установленного частью 11 статьи 3 Закона о закупках срока, не входит в закрытый перечень случаев, в которых жалоба возвращается заявителю в соответствии с частью 9 статьи 18.1 Закона о закупках.</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Учитывая изложенное, жалоба на положения документации о закупке, поданная лицом, не подававшим заявку на участие в закупке, в антимонопольный орган после окончания срока подачи заявок на участие в закупке подлежит оставлению без рассмотрения, о чем податель жалобы уведомляется в течение трех рабочих дней со дня ее поступления в антимонопольный орган.</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Каким образом должна определяться начальная (максимальная) цена договора при осуществлении закупок отдельными видами юридическим лиц? </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В соответствии с частью 2 статьи 2 Закона о закупках отдельными видами юридических лиц положение о закупке является документом, который регламентирует закупочную </w:t>
      </w:r>
      <w:r w:rsidRPr="008C4EF0">
        <w:rPr>
          <w:rFonts w:ascii="Times New Roman" w:hAnsi="Times New Roman" w:cs="Times New Roman"/>
          <w:sz w:val="28"/>
          <w:szCs w:val="28"/>
          <w:shd w:val="clear" w:color="auto" w:fill="C0C0C0"/>
        </w:rPr>
        <w:t>деятельность</w:t>
      </w:r>
      <w:r w:rsidRPr="008C4EF0">
        <w:rPr>
          <w:rFonts w:ascii="Times New Roman" w:hAnsi="Times New Roman" w:cs="Times New Roman"/>
          <w:sz w:val="28"/>
          <w:szCs w:val="28"/>
        </w:rPr>
        <w:t xml:space="preserve"> заказчика и должен содержать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Согласно части 10 статьи 4 Закона о закупках отдельными видами юридических лиц установлена обязанность для заказчика указания в документации о закупке сведений, определенных положением о закупке, в том числе сведений о начальной (максимальной) цене договора (цене лота), а также порядка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В соответствии с положениями Закона о закупках отдельными видами юридических лиц порядок формирования цены договора устанавливается заказчиком самостоятельно.</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Таким образом, заказчик вправе самостоятельно разработать и предусмотреть в Положении о закупке методику обоснования начальной (максимальной) цены договора.</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При этом при установлении порядка обоснования начальной (максимальной) цены договора возможно использовать методы, описанные в приказе Минэкономразвития России от 02.10.2013 № 567 "Об утверждении </w:t>
      </w:r>
      <w:r w:rsidRPr="008C4EF0">
        <w:rPr>
          <w:rFonts w:ascii="Times New Roman" w:hAnsi="Times New Roman" w:cs="Times New Roman"/>
          <w:sz w:val="28"/>
          <w:szCs w:val="28"/>
        </w:rPr>
        <w:lastRenderedPageBreak/>
        <w:t>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Обязан ли заказчик после размещения извещения о закупке на официальном сайте направлять его потенциальным участникам закупки? </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Согласно пунктам 1, 2 части 1 статьи 3 Закона о закупках при закупке товаров, работ, услуг заказчики руководствуются в том числе принципами информационной открытости закупки, равноправия, справедливости, отсутствия дискриминации и необоснованных ограничений конкуренции по отношению к участникам закупки.</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С учетом современного развития информационных технологий наиболее эффективно принцип информационной открытости обеспечивается посредством размещения информации в единой информационной системе, поэтому вся информация о закупках подлежит обязательному размещению в единой информационной системе.</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При этом, в соответствии с частью 7 статьи 4 Закона о закупках заказчик дополнительно вправе разместить указанную информацию на сайте заказчика в информационно-телекоммуникационной сети "Интернет".</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Обязанность по осуществлению персональной рассылки информации о закупке потенциальным участникам закупки у заказчика Законом о закупках не предусмотрена.</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Более того, указанные действия заказчика могут привести к нарушению принципов равноправия, справедливости, отсутствия дискриминации и необоснованных ограничений конкуренции по отношению к участникам закупки, которые, в том числе предусматривают обязанность заказчика обеспечить равные права, равные возможности для всех участников закупки (равный доступ к информации, равные условия участия в закупке и т.д.), равное отношение к ним на всех стадиях процедуры закупки, и указывает на недопустимость избирательного подхода к тем или иным участникам закупки.</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Вправе ли заказчик осуществлять проверку документов, представленных участником закупки в составе заявки, а также запрашивать дополнительные документы в целях подтверждения достоверности представленной информации? </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Пунктом 2 части 10 статьи 4 Закона о закупках предусмотрено, что в документации должны быть установлены требования к содержанию, форме, оформлению и составу заявки на участие в закупке.</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Наделение закупочной комиссии правом запрашивать дополнительную информацию и документы, не представленные в составе заявки, содержит риски необъективной оценки поданных заявок, а также может привести к нарушению установленного пунктом 2 части 1 статьи 3 Закона о закупках принципа равноправия, справедливости, отсутствия дискриминации и необоснованных ограничений конкуренции по отношению к участникам закупки. Указанные выводы содержатся в судебных актах по делу № А40-184283/2016.</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lastRenderedPageBreak/>
        <w:t xml:space="preserve">Правомерно ли установление в закупочной документации требования о конкретном месте нахождения (города) участника закупки? </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В соответствии с частью 1 статьи 3 Закона о закупках при закупке товаров, работ, услуг заказчики руководствуются следующими принципами:</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1) информационная открытость закупки;</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2) равноправие, справедливость, отсутствие дискриминации и необоснованных ограничений конкуренции по отношению к участникам закупки;</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3) 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4) отсутствие ограничения допуска к участию в закупке путем установления </w:t>
      </w:r>
      <w:proofErr w:type="spellStart"/>
      <w:r w:rsidRPr="008C4EF0">
        <w:rPr>
          <w:rFonts w:ascii="Times New Roman" w:hAnsi="Times New Roman" w:cs="Times New Roman"/>
          <w:sz w:val="28"/>
          <w:szCs w:val="28"/>
        </w:rPr>
        <w:t>неизмеряемых</w:t>
      </w:r>
      <w:proofErr w:type="spellEnd"/>
      <w:r w:rsidRPr="008C4EF0">
        <w:rPr>
          <w:rFonts w:ascii="Times New Roman" w:hAnsi="Times New Roman" w:cs="Times New Roman"/>
          <w:sz w:val="28"/>
          <w:szCs w:val="28"/>
        </w:rPr>
        <w:t xml:space="preserve"> требований к участникам закупки.</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Реализация права заказчика на самостоятельное установление требований к участникам закупки и перечню документов, представляемых участниками закупки для подтверждения их соответствия установленным требованиям, должна осуществляться с учетом установленных Законом о закупках принципов, а также запретов, перечисленных в статье 17 Закона о защите конкуренции.</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Установление в закупочной документации требования о конкретном месте нахождения (города) участника закупки может повлечь за собой нарушение принципа равноправия и отсутствия необоснованных ограничений конкуренции по отношению к участникам закупки, поскольку не может свидетельствовать о большем профессионализме на соответствующем товарном рынке, исключает допуск к участию в закупке участников, способных также на достойном уровне предоставить данные услуги.</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Вправе ли ГУП и МУП при осуществлении закупок руководствоваться Законом о закупках? </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Федеральным законом № 321-ФЗ "О внесении изменений в отдельные законодательные акты Российской Федерации по вопросам закупок товаров, работ, услуг для обеспечения государственных и муниципальных нужд и нужд отдельных видов юридических лиц" (далее - Закон № 321-ФЗ) вносятся изменения в Федеральный закон от 05.04.2013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и Закон о закупках. Изменения вступили в силу с 1 января 2017 года (статья 4 Закона № 321-ФЗ).</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В частности, изменениями в законодательство о закупках в качестве общего правила предусмотрено исключение унитарных предприятий из сферы применения Закона о закупках и одновременное распространение на них положений Закона о контрактной системе. После вступления указанных изменений в силу унитарные предприятия смогут осуществлять закупки по Закону о закупках только при соблюдении совокупности следующих условий:</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lastRenderedPageBreak/>
        <w:t>- наличие у унитарного предприятия положения о закупках, принятого в установленном Законом о закупках порядке;</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размещение Положения о закупке до начала года в единой информационной системе;</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 осуществление закупок за счет грантов, передаваемых безвозмездно и безвозвратно гражданами и юридическими лицами (в том числе иностранными), а также международными организациями, получившими право на предоставление грантов на территории РФ, либо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8C4EF0">
        <w:rPr>
          <w:rFonts w:ascii="Times New Roman" w:hAnsi="Times New Roman" w:cs="Times New Roman"/>
          <w:sz w:val="28"/>
          <w:szCs w:val="28"/>
        </w:rPr>
        <w:t>грантодателями</w:t>
      </w:r>
      <w:proofErr w:type="spellEnd"/>
      <w:r w:rsidRPr="008C4EF0">
        <w:rPr>
          <w:rFonts w:ascii="Times New Roman" w:hAnsi="Times New Roman" w:cs="Times New Roman"/>
          <w:sz w:val="28"/>
          <w:szCs w:val="28"/>
        </w:rPr>
        <w:t>, не установлено иное либо в качестве исполнителя по контракту в случае привлечения на основании договора в ходе исполнения данного контракта иных лиц для поставки товара, выполнения работы или оказания услуги, необходимых для исполнения предусмотренных контрактом обязательств унитарного предприятия (за исключением ситуаций, когда такой контракт был заключен на основании п. 2 ч. 1 ст. 93 Закона о контрактной системе - осуществление закупки для государственных нужд у единственного поставщика,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определенного постановлением или распоряжением Правительства Российской Федерации).</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Таким образом, с 1 января 2017 года ГУП и МУП смогут воспользоваться правом осуществления закупок в соответствии с положениями Закона о закупках только в установленных случаях.</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Возможно ли внесение заказчиком изменений в заключенный договор? </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Положения Закона о закупках не регламентируют процедуры осуществления юридическими лицами закупочной </w:t>
      </w:r>
      <w:r w:rsidRPr="008C4EF0">
        <w:rPr>
          <w:rFonts w:ascii="Times New Roman" w:hAnsi="Times New Roman" w:cs="Times New Roman"/>
          <w:sz w:val="28"/>
          <w:szCs w:val="28"/>
          <w:shd w:val="clear" w:color="auto" w:fill="C0C0C0"/>
        </w:rPr>
        <w:t>деятельности</w:t>
      </w:r>
      <w:r w:rsidRPr="008C4EF0">
        <w:rPr>
          <w:rFonts w:ascii="Times New Roman" w:hAnsi="Times New Roman" w:cs="Times New Roman"/>
          <w:sz w:val="28"/>
          <w:szCs w:val="28"/>
        </w:rPr>
        <w:t xml:space="preserve">, а определяют основные принципы и требования, направленные на обеспечение прозрачности закупочной </w:t>
      </w:r>
      <w:r w:rsidRPr="008C4EF0">
        <w:rPr>
          <w:rFonts w:ascii="Times New Roman" w:hAnsi="Times New Roman" w:cs="Times New Roman"/>
          <w:sz w:val="28"/>
          <w:szCs w:val="28"/>
          <w:shd w:val="clear" w:color="auto" w:fill="C0C0C0"/>
        </w:rPr>
        <w:t>деятельности</w:t>
      </w:r>
      <w:r w:rsidRPr="008C4EF0">
        <w:rPr>
          <w:rFonts w:ascii="Times New Roman" w:hAnsi="Times New Roman" w:cs="Times New Roman"/>
          <w:sz w:val="28"/>
          <w:szCs w:val="28"/>
        </w:rPr>
        <w:t>, которыми должны руководствоваться заказчики.</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Положениями части 5 статьи 4 Закона о закупках предусмотрено, что, в случае если при заключении и исполнении договора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Таким образом, заказчик вправе вносить изменения в заключенный договор только в случаях, установленных частью 5 статьи 4 Закона о закупках.</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Возможно ли осуществление закупок товаров, работ, услуг филиалом? </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Согласно части 1 статьи 1 Закона о закупках заказчиками являются юридические лица, указанные в части 2 статьи 1 Закона о закупках.</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В соответствии со статьей 55 Гражданского кодекса Российской Федерации филиалом является обособленное подразделение юридического лица, расположенное вне места его нахождения и осуществляющее все его </w:t>
      </w:r>
      <w:r w:rsidRPr="008C4EF0">
        <w:rPr>
          <w:rFonts w:ascii="Times New Roman" w:hAnsi="Times New Roman" w:cs="Times New Roman"/>
          <w:sz w:val="28"/>
          <w:szCs w:val="28"/>
        </w:rPr>
        <w:lastRenderedPageBreak/>
        <w:t>функции или их часть, в том числе функции представительства. Филиалы не являются юридическими лицами. Они наделяются имуществом создавшим их юридическим лицом и действуют на основании утвержденных им положений.</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Таким образом, обособленное подразделение (филиал) не является самостоятельным заказчиком по смыслу Закона о закупках.</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Каким образом устанавливается срок оплаты товаров (работ, услуг) при закупках у субъектов малого и среднего предпринимательства отдельными видами юридических лиц? </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Основным принципом Закона о закупках является информационная открытость закупки.</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Порядок подготовки и проведения процедур закупок (включая способы закупок) и условия их применения устанавливаются заказчиками самостоятельно путем принятия в соответствии с Законом о закупках положения о закупке.</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Таким образом, Закон о закупках позволяет заказчику самостоятельно сформировать свою систему закупок в зависимости от особенностей осуществления сферы </w:t>
      </w:r>
      <w:r w:rsidRPr="008C4EF0">
        <w:rPr>
          <w:rFonts w:ascii="Times New Roman" w:hAnsi="Times New Roman" w:cs="Times New Roman"/>
          <w:sz w:val="28"/>
          <w:szCs w:val="28"/>
          <w:shd w:val="clear" w:color="auto" w:fill="C0C0C0"/>
        </w:rPr>
        <w:t>деятельности</w:t>
      </w:r>
      <w:r w:rsidRPr="008C4EF0">
        <w:rPr>
          <w:rFonts w:ascii="Times New Roman" w:hAnsi="Times New Roman" w:cs="Times New Roman"/>
          <w:sz w:val="28"/>
          <w:szCs w:val="28"/>
        </w:rPr>
        <w:t>, которые наиболее соответствуют потребностям заказчика.</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Так, согласно части 10 статьи 4 Закона о закупках в документации о закупке должны быть указаны сведения, определенные положением о закупке, в том числе сроки (периоды) поставки товара, выполнения работы, оказания услуги, форма, сроки и порядок оплаты товара, работы, услуги.</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Вместе с тем отмечаем, что при установлении сроков оплаты по договору необходимо руководствоваться законодательством Российской Федерации в сфере закупок товаров, работ, услуг отдельными видами юридических лиц.</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Так, например, постановлением Правительства Российской Федерации от 11 декабря 2014 года № 1352 "Об особенностях участия субъектов малого и среднего предпринимательства в закупках товаров, работ, услуг отдельными видами юридических лиц" установлен максимальный срок оплаты поставленных товаров (выполненных работ, оказанных услуг) по договору, заключенному с субъектом малого и среднего предпринимательства, в количестве 30 календарных дней со дня исполнения обязательств по договору.</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Размещается ли антимонопольным органом информация о результатах рассмотрения жалоб на действия (бездействие) заказчика при закупке товаров, работ, услуг по Закону о закупках? </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Порядок рассмотрения жалоб на действия (бездействие) заказчика при закупке товаров, работ, услуг установлен статьей 18.1 Закон о защите конкуренции.</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В соответствии с частью 22 Закона о защите конкуренции в течение трех рабочих дней со дня принятия решения по жалобе антимонопольный орган направляет заявителю, организатору торгов, оператору электронной площадки, в конкурсную или аукционную комиссию, в уполномоченный орган и (или) организацию, осуществляющую эксплуатацию сетей, решения, </w:t>
      </w:r>
      <w:r w:rsidRPr="008C4EF0">
        <w:rPr>
          <w:rFonts w:ascii="Times New Roman" w:hAnsi="Times New Roman" w:cs="Times New Roman"/>
          <w:sz w:val="28"/>
          <w:szCs w:val="28"/>
        </w:rPr>
        <w:lastRenderedPageBreak/>
        <w:t>акты и (или) действия (бездействие) которых обжалуются, копии решения, предписания, принятых по результатам рассмотрения жалобы, и размещает сведения о таких решении, предписании на официальном сайте торгов или на сайте антимонопольного органа.</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С учетом изложенного при рассмотрении жалобы о нарушении положений Закона о закупках антимонопольный орган размещает сведения о таких решениях, предписаниях на официальном сайте торгов или на сайте антимонопольного органа.</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Является ли демпинговое поведение (реализацию лекарственных препаратов, включенных в перечень ЖНВЛП, по ценам ниже уровня зарегистрированной предельной отпускной цены производителя) аптечных сетей нарушением антимонопольного законодательства? </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В большинстве случаев демпинг проводится хозяйствующими субъектами с целью входа на товарный рынок, завоевания места на нем. Демпинг осуществляется в расчете на возмещение в будущем текущих убытков, когда за счет демпинга будет достигнуто определенное положение на рынке либо за счет перераспределения убытков (закрытием одного вида убытков за счет реализации иных видов продукции). Преимущественно хозяйствующие субъекты, входящие на рынок, прибегают к демпингу как разовому мероприятию, способу быстрого завоевания определенной доли на нем.</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Частью 1 статьи 10 Закона о защите конкуренции установлен запрет на действия (бездействие) занимающего доминирующее положение хозяйствующего субъекта, результатом которых являются или могут являться недопущение, ограничение, устранение конкуренции и (или) ущемление интересов других лиц (хозяйствующих субъектов) в сфере предпринимательской </w:t>
      </w:r>
      <w:r w:rsidRPr="008C4EF0">
        <w:rPr>
          <w:rFonts w:ascii="Times New Roman" w:hAnsi="Times New Roman" w:cs="Times New Roman"/>
          <w:sz w:val="28"/>
          <w:szCs w:val="28"/>
          <w:shd w:val="clear" w:color="auto" w:fill="C0C0C0"/>
        </w:rPr>
        <w:t>деятельности</w:t>
      </w:r>
      <w:r w:rsidRPr="008C4EF0">
        <w:rPr>
          <w:rFonts w:ascii="Times New Roman" w:hAnsi="Times New Roman" w:cs="Times New Roman"/>
          <w:sz w:val="28"/>
          <w:szCs w:val="28"/>
        </w:rPr>
        <w:t xml:space="preserve"> либо неопределенного круга потребителей, в том числе действия (бездействие), выразившиеся в установлении и поддержании монопольно низкой цены товара.</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Применение запрета, предусмотренного статьей 10 указанного закона, обуславливает необходимость определения положения хозяйствующего субъекта на соответствующем товарном рынке, а также оценки действий (бездействия) участника рынка в части установления и поддержания монопольно низкой цены товара.</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Таким образом, установление доминирующего положения является необходимым элементом доказывания нарушения статьи 10 Закона о защите конкуренции.</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Согласно части 2 статьи 63 Закона об обращении лекарственных средств организации оптовой торговли и (или) аптечные организации, индивидуальные предприниматели, имеющие лицензию на фармацевтическую </w:t>
      </w:r>
      <w:r w:rsidRPr="008C4EF0">
        <w:rPr>
          <w:rFonts w:ascii="Times New Roman" w:hAnsi="Times New Roman" w:cs="Times New Roman"/>
          <w:sz w:val="28"/>
          <w:szCs w:val="28"/>
          <w:shd w:val="clear" w:color="auto" w:fill="C0C0C0"/>
        </w:rPr>
        <w:t>деятельность</w:t>
      </w:r>
      <w:r w:rsidRPr="008C4EF0">
        <w:rPr>
          <w:rFonts w:ascii="Times New Roman" w:hAnsi="Times New Roman" w:cs="Times New Roman"/>
          <w:sz w:val="28"/>
          <w:szCs w:val="28"/>
        </w:rPr>
        <w:t xml:space="preserve">, осуществляют реализацию лекарственных препаратов, включенных в Перечень ЖНВЛП, по ценам, уровень которых не превышает сумму фактической отпускной цены, установленной производителем лекарственных препаратов и не превышающей зарегистрированной предельной отпускной цены, и размер оптовой надбавки и (или) размер розничной надбавки, не превышающие соответственно </w:t>
      </w:r>
      <w:r w:rsidRPr="008C4EF0">
        <w:rPr>
          <w:rFonts w:ascii="Times New Roman" w:hAnsi="Times New Roman" w:cs="Times New Roman"/>
          <w:sz w:val="28"/>
          <w:szCs w:val="28"/>
        </w:rPr>
        <w:lastRenderedPageBreak/>
        <w:t>размера предельной оптовой надбавки и (или) размера предельной розничной надбавки, установленных в субъекте Российской Федерации.</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Таким образом, с учетом положений части 2 статьи 63 Закона об обращении лекарственных препаратов, аптечным организациям допустимо осуществлять реализацию лекарственных препаратов, включенных в перечень ЖНВЛП, по ценам ниже уровня зарегистрированной предельной отпускной цены производителя, в случае, если такая аптечная организация не занимает доминирующего положения.</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С целью полного, объективного и всестороннего рассмотрения ситуации на рынке розничной реализации лекарственных препаратов, в том числе в сфере ценообразования, Челябинским УФАС России были направлены запросы в аптечные сети, Министерство здравоохранения Челябинской области, коллегам в территориальные органы ФАС России. По результатам анализа поступившей информации Челябинским УФАС России не выявлены нарушения антимонопольного законодательства.</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Почему стоимость проезда к такси возрастает в праздничные дни? Является ли это нарушением антимонопольного законодательства? </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В период праздников на цену поездки влияет не только тариф, но и количество заказов. Например, у компании ООО "</w:t>
      </w:r>
      <w:proofErr w:type="spellStart"/>
      <w:r w:rsidRPr="008C4EF0">
        <w:rPr>
          <w:rFonts w:ascii="Times New Roman" w:hAnsi="Times New Roman" w:cs="Times New Roman"/>
          <w:sz w:val="28"/>
          <w:szCs w:val="28"/>
        </w:rPr>
        <w:t>Яндекс.Такси</w:t>
      </w:r>
      <w:proofErr w:type="spellEnd"/>
      <w:r w:rsidRPr="008C4EF0">
        <w:rPr>
          <w:rFonts w:ascii="Times New Roman" w:hAnsi="Times New Roman" w:cs="Times New Roman"/>
          <w:sz w:val="28"/>
          <w:szCs w:val="28"/>
        </w:rPr>
        <w:t>" существует универсальная система повышения коэффициентов, которая работает ежедневно, в часы увеличенного спроса стоимость поездки возрастает.</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По заявлениям, связанным с повышением стоимости самой поездки в "</w:t>
      </w:r>
      <w:proofErr w:type="spellStart"/>
      <w:r w:rsidRPr="008C4EF0">
        <w:rPr>
          <w:rFonts w:ascii="Times New Roman" w:hAnsi="Times New Roman" w:cs="Times New Roman"/>
          <w:sz w:val="28"/>
          <w:szCs w:val="28"/>
        </w:rPr>
        <w:t>Яндекс.Такси</w:t>
      </w:r>
      <w:proofErr w:type="spellEnd"/>
      <w:r w:rsidRPr="008C4EF0">
        <w:rPr>
          <w:rFonts w:ascii="Times New Roman" w:hAnsi="Times New Roman" w:cs="Times New Roman"/>
          <w:sz w:val="28"/>
          <w:szCs w:val="28"/>
        </w:rPr>
        <w:t>", Челябинское УФАС России не усмотрело признаков нарушения антимонопольного законодательства. Современные онлайн-сервисы рассчитывают цену поездки автоматически в реальном времени и для конкретного маршрута, который указывает пользователь-пассажир в приложении онлайн-сервиса. Главным критерием увеличения стоимости на поездки является спрос. Если заказов такси существенно больше, чем физически могут выполнить работающие на линии автомобили, то система автоматически включает повышающий коэффициент, который рассчитывается отдельно для каждой точки города, в режиме реального времени. Данная мера помогает пользователям онлайн-сервиса вызвать такси в периоды особо высокого спроса.</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С учетом изложенного, Челябинское УФАС России не усмотрело признаков нарушения Закона о защите конкуренции и не имело правовых оснований для применения мер антимонопольного реагирования.</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В г. Магнитогорске резко возросла плата за сбор и вывоз мусора, с чем связан данный рост тарифов и является ли он законным? </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Согласно Федеральному закону от 24.06.1998 г. № 89-ФЗ "Об отходах производства и потребления" (далее - Закон об отходах производства и потребления) до 01.01.2019 г. должен быть осуществлен переход на новую систему обращения с отходами, призванную принципиально изменить механизм обращения с твердыми коммунальными отходами (далее - ТКО).</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Ранее тарифы были предусмотрены только на сбор и вывоз твердых бытовых отходов (далее - ТБО) и в случае оказания данных услуг организациями </w:t>
      </w:r>
      <w:r w:rsidRPr="008C4EF0">
        <w:rPr>
          <w:rFonts w:ascii="Times New Roman" w:hAnsi="Times New Roman" w:cs="Times New Roman"/>
          <w:sz w:val="28"/>
          <w:szCs w:val="28"/>
        </w:rPr>
        <w:lastRenderedPageBreak/>
        <w:t>муниципальной формы собственности подлежали установлению органами местного самоуправления. Данная услуга была жилищной и учитывалась в составе платы за содержание и ремонт жилого помещения государственного или муниципального жилого фонда или собственниками жилых помещений, которые не приняли решение о выборе способа управления многоквартирным домом на основании статьи 17 Федерального закона от 06.10.2003 г. № 131-ФЗ "Об общих принципах местного самоуправления в Российской Федерации" и части 3 статьи 156 Жилищного кодекса Российской Федерации. В иных случаях цена по сбору и вывозу ТБО являлась конкурентной и определялась договором.</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Система сбора и вывоза ТБО на территории Челябинской области охватывала не все населенные пункты муниципальных образований, что приводило к образованию несанкционированных свалок.</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В связи с реформированием системы обращения с ТКО внесены изменения в действующее законодательство.</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В настоящее время плата за услугу регионального оператора по обращению с твердыми коммунальными отходами является составной частью платы за коммунальные услуги в соответствии с частью 4 статьи 154 Жилищного кодекса РФ.</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Согласно Закону от отходах производства и потребления </w:t>
      </w:r>
      <w:proofErr w:type="gramStart"/>
      <w:r w:rsidRPr="008C4EF0">
        <w:rPr>
          <w:rFonts w:ascii="Times New Roman" w:hAnsi="Times New Roman" w:cs="Times New Roman"/>
          <w:sz w:val="28"/>
          <w:szCs w:val="28"/>
        </w:rPr>
        <w:t>с момента перехода на новое регулирование в области обращения с твердыми коммунальными отходами на территории</w:t>
      </w:r>
      <w:proofErr w:type="gramEnd"/>
      <w:r w:rsidRPr="008C4EF0">
        <w:rPr>
          <w:rFonts w:ascii="Times New Roman" w:hAnsi="Times New Roman" w:cs="Times New Roman"/>
          <w:sz w:val="28"/>
          <w:szCs w:val="28"/>
        </w:rPr>
        <w:t xml:space="preserve"> субъекта Российской Федерации сбор, транспортирование, обработка, утилизация, обезвреживание, захоронение твердых коммунальных отходов обеспечиваются региональными операторами в соответствии с:</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Правилами обращения с твердыми коммунальными отходами, утвержденными постановлением Правительства Российской Федерации от 12 ноября 2016 г. № 1156 "Об обращении с твердыми коммунальными отходами и внесении изменения в постановление Правительства Российской Федерации от 25 августа 2008 г. № 641",</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Региональной программой и территориальной схемой.</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В соответствии с требованиями Закона об отходах производства и потребления была разработана и утверждена приказом Министерства экологии Челябинской области от 29.09.2016 г. № 844 Территориальная схема обращения с отходами, в том числе твердыми коммунальными отходами, Челябинской области. Территориальной схемой предусмотрено деление Челябинской области на шесть кластеров, а именно: Челябинский, Магнитогорский, Кыштымский, </w:t>
      </w:r>
      <w:proofErr w:type="spellStart"/>
      <w:r w:rsidRPr="008C4EF0">
        <w:rPr>
          <w:rFonts w:ascii="Times New Roman" w:hAnsi="Times New Roman" w:cs="Times New Roman"/>
          <w:sz w:val="28"/>
          <w:szCs w:val="28"/>
        </w:rPr>
        <w:t>Карабашский</w:t>
      </w:r>
      <w:proofErr w:type="spellEnd"/>
      <w:r w:rsidRPr="008C4EF0">
        <w:rPr>
          <w:rFonts w:ascii="Times New Roman" w:hAnsi="Times New Roman" w:cs="Times New Roman"/>
          <w:sz w:val="28"/>
          <w:szCs w:val="28"/>
        </w:rPr>
        <w:t xml:space="preserve">, </w:t>
      </w:r>
      <w:proofErr w:type="spellStart"/>
      <w:r w:rsidRPr="008C4EF0">
        <w:rPr>
          <w:rFonts w:ascii="Times New Roman" w:hAnsi="Times New Roman" w:cs="Times New Roman"/>
          <w:sz w:val="28"/>
          <w:szCs w:val="28"/>
        </w:rPr>
        <w:t>Саткинский</w:t>
      </w:r>
      <w:proofErr w:type="spellEnd"/>
      <w:r w:rsidRPr="008C4EF0">
        <w:rPr>
          <w:rFonts w:ascii="Times New Roman" w:hAnsi="Times New Roman" w:cs="Times New Roman"/>
          <w:sz w:val="28"/>
          <w:szCs w:val="28"/>
        </w:rPr>
        <w:t xml:space="preserve"> и </w:t>
      </w:r>
      <w:proofErr w:type="spellStart"/>
      <w:r w:rsidRPr="008C4EF0">
        <w:rPr>
          <w:rFonts w:ascii="Times New Roman" w:hAnsi="Times New Roman" w:cs="Times New Roman"/>
          <w:sz w:val="28"/>
          <w:szCs w:val="28"/>
        </w:rPr>
        <w:t>Усть-Катавский</w:t>
      </w:r>
      <w:proofErr w:type="spellEnd"/>
      <w:r w:rsidRPr="008C4EF0">
        <w:rPr>
          <w:rFonts w:ascii="Times New Roman" w:hAnsi="Times New Roman" w:cs="Times New Roman"/>
          <w:sz w:val="28"/>
          <w:szCs w:val="28"/>
        </w:rPr>
        <w:t>.</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Региональный оператор обязан осуществлять свою </w:t>
      </w:r>
      <w:r w:rsidRPr="008C4EF0">
        <w:rPr>
          <w:rFonts w:ascii="Times New Roman" w:hAnsi="Times New Roman" w:cs="Times New Roman"/>
          <w:sz w:val="28"/>
          <w:szCs w:val="28"/>
          <w:shd w:val="clear" w:color="auto" w:fill="C0C0C0"/>
        </w:rPr>
        <w:t>деятельность</w:t>
      </w:r>
      <w:r w:rsidRPr="008C4EF0">
        <w:rPr>
          <w:rFonts w:ascii="Times New Roman" w:hAnsi="Times New Roman" w:cs="Times New Roman"/>
          <w:sz w:val="28"/>
          <w:szCs w:val="28"/>
        </w:rPr>
        <w:t xml:space="preserve"> в соответствии с утвержденной Территориальной схемой.</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Присвоение юридическому лицу статуса регионального оператора и определение зоны его </w:t>
      </w:r>
      <w:r w:rsidRPr="008C4EF0">
        <w:rPr>
          <w:rFonts w:ascii="Times New Roman" w:hAnsi="Times New Roman" w:cs="Times New Roman"/>
          <w:sz w:val="28"/>
          <w:szCs w:val="28"/>
          <w:shd w:val="clear" w:color="auto" w:fill="C0C0C0"/>
        </w:rPr>
        <w:t>деятельности</w:t>
      </w:r>
      <w:r w:rsidRPr="008C4EF0">
        <w:rPr>
          <w:rFonts w:ascii="Times New Roman" w:hAnsi="Times New Roman" w:cs="Times New Roman"/>
          <w:sz w:val="28"/>
          <w:szCs w:val="28"/>
        </w:rPr>
        <w:t xml:space="preserve"> осуществляется на основании конкурсного отбора, проводимого уполномоченным органом исполнительной власти субъекта Российской Федерации в порядке, </w:t>
      </w:r>
      <w:r w:rsidRPr="008C4EF0">
        <w:rPr>
          <w:rFonts w:ascii="Times New Roman" w:hAnsi="Times New Roman" w:cs="Times New Roman"/>
          <w:sz w:val="28"/>
          <w:szCs w:val="28"/>
        </w:rPr>
        <w:lastRenderedPageBreak/>
        <w:t>установленном Правительством Российской Федерации (часть 4 статьи 24.6 Закона № 89-ФЗ).</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По результатам конкурсного отбора статус регионального оператора по обращению с ТКО на территории Магнитогорского кластера Челябинской области присвоен компании ООО "Центр коммунального сервиса".</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Заседание конкурсной комиссии по выбору регионального оператора по обращению с ТКО на территории Магнитогорского кластера состоялось 15 мая 2017 года. На конкурс была представлена всего одна заявка от ООО "Центр коммунального сервиса", которую признали соответствующей требованиям законодательства.</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Таким образом, на территории Магнитогорского кластера (Локомотивный и Магнитогорский городские округа, </w:t>
      </w:r>
      <w:proofErr w:type="spellStart"/>
      <w:r w:rsidRPr="008C4EF0">
        <w:rPr>
          <w:rFonts w:ascii="Times New Roman" w:hAnsi="Times New Roman" w:cs="Times New Roman"/>
          <w:sz w:val="28"/>
          <w:szCs w:val="28"/>
        </w:rPr>
        <w:t>Агаповский</w:t>
      </w:r>
      <w:proofErr w:type="spellEnd"/>
      <w:r w:rsidRPr="008C4EF0">
        <w:rPr>
          <w:rFonts w:ascii="Times New Roman" w:hAnsi="Times New Roman" w:cs="Times New Roman"/>
          <w:sz w:val="28"/>
          <w:szCs w:val="28"/>
        </w:rPr>
        <w:t xml:space="preserve">, </w:t>
      </w:r>
      <w:proofErr w:type="spellStart"/>
      <w:r w:rsidRPr="008C4EF0">
        <w:rPr>
          <w:rFonts w:ascii="Times New Roman" w:hAnsi="Times New Roman" w:cs="Times New Roman"/>
          <w:sz w:val="28"/>
          <w:szCs w:val="28"/>
        </w:rPr>
        <w:t>Брединский</w:t>
      </w:r>
      <w:proofErr w:type="spellEnd"/>
      <w:r w:rsidRPr="008C4EF0">
        <w:rPr>
          <w:rFonts w:ascii="Times New Roman" w:hAnsi="Times New Roman" w:cs="Times New Roman"/>
          <w:sz w:val="28"/>
          <w:szCs w:val="28"/>
        </w:rPr>
        <w:t xml:space="preserve">, </w:t>
      </w:r>
      <w:proofErr w:type="spellStart"/>
      <w:r w:rsidRPr="008C4EF0">
        <w:rPr>
          <w:rFonts w:ascii="Times New Roman" w:hAnsi="Times New Roman" w:cs="Times New Roman"/>
          <w:sz w:val="28"/>
          <w:szCs w:val="28"/>
        </w:rPr>
        <w:t>Варненский</w:t>
      </w:r>
      <w:proofErr w:type="spellEnd"/>
      <w:r w:rsidRPr="008C4EF0">
        <w:rPr>
          <w:rFonts w:ascii="Times New Roman" w:hAnsi="Times New Roman" w:cs="Times New Roman"/>
          <w:sz w:val="28"/>
          <w:szCs w:val="28"/>
        </w:rPr>
        <w:t xml:space="preserve">, Верхнеуральский, </w:t>
      </w:r>
      <w:proofErr w:type="spellStart"/>
      <w:r w:rsidRPr="008C4EF0">
        <w:rPr>
          <w:rFonts w:ascii="Times New Roman" w:hAnsi="Times New Roman" w:cs="Times New Roman"/>
          <w:sz w:val="28"/>
          <w:szCs w:val="28"/>
        </w:rPr>
        <w:t>Карталинский</w:t>
      </w:r>
      <w:proofErr w:type="spellEnd"/>
      <w:r w:rsidRPr="008C4EF0">
        <w:rPr>
          <w:rFonts w:ascii="Times New Roman" w:hAnsi="Times New Roman" w:cs="Times New Roman"/>
          <w:sz w:val="28"/>
          <w:szCs w:val="28"/>
        </w:rPr>
        <w:t xml:space="preserve">, </w:t>
      </w:r>
      <w:proofErr w:type="spellStart"/>
      <w:r w:rsidRPr="008C4EF0">
        <w:rPr>
          <w:rFonts w:ascii="Times New Roman" w:hAnsi="Times New Roman" w:cs="Times New Roman"/>
          <w:sz w:val="28"/>
          <w:szCs w:val="28"/>
        </w:rPr>
        <w:t>Кизильский</w:t>
      </w:r>
      <w:proofErr w:type="spellEnd"/>
      <w:r w:rsidRPr="008C4EF0">
        <w:rPr>
          <w:rFonts w:ascii="Times New Roman" w:hAnsi="Times New Roman" w:cs="Times New Roman"/>
          <w:sz w:val="28"/>
          <w:szCs w:val="28"/>
        </w:rPr>
        <w:t xml:space="preserve">, Чесменский и </w:t>
      </w:r>
      <w:proofErr w:type="spellStart"/>
      <w:r w:rsidRPr="008C4EF0">
        <w:rPr>
          <w:rFonts w:ascii="Times New Roman" w:hAnsi="Times New Roman" w:cs="Times New Roman"/>
          <w:sz w:val="28"/>
          <w:szCs w:val="28"/>
        </w:rPr>
        <w:t>Нагайбакский</w:t>
      </w:r>
      <w:proofErr w:type="spellEnd"/>
      <w:r w:rsidRPr="008C4EF0">
        <w:rPr>
          <w:rFonts w:ascii="Times New Roman" w:hAnsi="Times New Roman" w:cs="Times New Roman"/>
          <w:sz w:val="28"/>
          <w:szCs w:val="28"/>
        </w:rPr>
        <w:t xml:space="preserve"> муниципальные районы) реализован переход на новую систему обращения с ТКО, в соответствии с соглашением об организации </w:t>
      </w:r>
      <w:r w:rsidRPr="008C4EF0">
        <w:rPr>
          <w:rFonts w:ascii="Times New Roman" w:hAnsi="Times New Roman" w:cs="Times New Roman"/>
          <w:sz w:val="28"/>
          <w:szCs w:val="28"/>
          <w:shd w:val="clear" w:color="auto" w:fill="C0C0C0"/>
        </w:rPr>
        <w:t>деятельности</w:t>
      </w:r>
      <w:r w:rsidRPr="008C4EF0">
        <w:rPr>
          <w:rFonts w:ascii="Times New Roman" w:hAnsi="Times New Roman" w:cs="Times New Roman"/>
          <w:sz w:val="28"/>
          <w:szCs w:val="28"/>
        </w:rPr>
        <w:t xml:space="preserve"> по обращению с ТКО на территории Магнитогорского кластера, заключенным между Министерством экологии Челябинской области и обществом с ограниченной ответственностью "Центр коммунального сервиса" по результатам конкурсного отбора регионального оператора.</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Оказание услуги по обращению с ТКО региональным оператором относится к регулируемым видам </w:t>
      </w:r>
      <w:r w:rsidRPr="008C4EF0">
        <w:rPr>
          <w:rFonts w:ascii="Times New Roman" w:hAnsi="Times New Roman" w:cs="Times New Roman"/>
          <w:sz w:val="28"/>
          <w:szCs w:val="28"/>
          <w:shd w:val="clear" w:color="auto" w:fill="C0C0C0"/>
        </w:rPr>
        <w:t>деятельности</w:t>
      </w:r>
      <w:r w:rsidRPr="008C4EF0">
        <w:rPr>
          <w:rFonts w:ascii="Times New Roman" w:hAnsi="Times New Roman" w:cs="Times New Roman"/>
          <w:sz w:val="28"/>
          <w:szCs w:val="28"/>
        </w:rPr>
        <w:t>.</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Указанный вид </w:t>
      </w:r>
      <w:r w:rsidRPr="008C4EF0">
        <w:rPr>
          <w:rFonts w:ascii="Times New Roman" w:hAnsi="Times New Roman" w:cs="Times New Roman"/>
          <w:sz w:val="28"/>
          <w:szCs w:val="28"/>
          <w:shd w:val="clear" w:color="auto" w:fill="C0C0C0"/>
        </w:rPr>
        <w:t>деятельности</w:t>
      </w:r>
      <w:r w:rsidRPr="008C4EF0">
        <w:rPr>
          <w:rFonts w:ascii="Times New Roman" w:hAnsi="Times New Roman" w:cs="Times New Roman"/>
          <w:sz w:val="28"/>
          <w:szCs w:val="28"/>
        </w:rPr>
        <w:t xml:space="preserve"> должен осуществляться по ценам, определенным соглашением сторон и не превышающим предельные тарифы, установленные Министерством тарифного регулирования и энергетики Челябинской области, уполномоченным в области регулирования тарифов.</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В результате проведенной экспертизы экономической обоснованности расходов ООО "Центр коммунального сервиса" постановлением Министерства тарифного регулирования и энергетики Челябинской области от 28.09.2017 г. № 47/2 утвержден предельный единый тариф на услугу для регионального оператора по обращению с ТКО на территории Магнитогорского кластера Челябинской области в размере 502,90 руб./</w:t>
      </w:r>
      <w:proofErr w:type="spellStart"/>
      <w:r w:rsidRPr="008C4EF0">
        <w:rPr>
          <w:rFonts w:ascii="Times New Roman" w:hAnsi="Times New Roman" w:cs="Times New Roman"/>
          <w:sz w:val="28"/>
          <w:szCs w:val="28"/>
        </w:rPr>
        <w:t>куб.м</w:t>
      </w:r>
      <w:proofErr w:type="spellEnd"/>
      <w:r w:rsidRPr="008C4EF0">
        <w:rPr>
          <w:rFonts w:ascii="Times New Roman" w:hAnsi="Times New Roman" w:cs="Times New Roman"/>
          <w:sz w:val="28"/>
          <w:szCs w:val="28"/>
        </w:rPr>
        <w:t>. с учетом НДС (снижение к заявленному региональным оператором тарифу на 24,2 %) на период с 1 октября 2017 года по 31 декабря 2017 года.</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С учетом утвержденных нормативов плата с 1 проживающего составит:</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в многоквартирных домах - 87,50 руб. в месяц (с учетом НДС);</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в индивидуальных жилых домах - 67,56 руб. в месяц (с учетом НДС).</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Таким образом, с 01.10.2017 ООО "Центр коммунального сервиса" приступил к оказанию услуг в сфере обращения с ТКО на территории Магнитогорского кластера, а у потребителей возникла обязанность по внесению платы за коммунальную услугу по обращению с ТКО по ценам, определенным соглашением сторон, но не превышающим предельный единый тариф, установленный Министерством тарифного регулирования и энергетики Челябинской области.</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lastRenderedPageBreak/>
        <w:t>Челябинским УФАС России проведен сравнительный анализ тарифов, установленных на услуги региональных операторов по обращению с ТКО на период с 01.01.2018 по 30.06.2018 в других субъектах РФ.</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Уровень единого предельного тарифа на услуги ООО "Центр коммунального сервиса", утвержденный Министерством тарифного регулирования и энергетики Челябинской области, является сопоставимым и находится в пределах уровня тарифов, установленных на территории других областей.</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Например, единый предельный тариф на услуги регионального оператора по обращению с ТКО составляет:</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на территории г. Магнитогорска Челябинской области - 502,92 руб./</w:t>
      </w:r>
      <w:proofErr w:type="spellStart"/>
      <w:r w:rsidRPr="008C4EF0">
        <w:rPr>
          <w:rFonts w:ascii="Times New Roman" w:hAnsi="Times New Roman" w:cs="Times New Roman"/>
          <w:sz w:val="28"/>
          <w:szCs w:val="28"/>
        </w:rPr>
        <w:t>куб.м</w:t>
      </w:r>
      <w:proofErr w:type="spellEnd"/>
      <w:r w:rsidRPr="008C4EF0">
        <w:rPr>
          <w:rFonts w:ascii="Times New Roman" w:hAnsi="Times New Roman" w:cs="Times New Roman"/>
          <w:sz w:val="28"/>
          <w:szCs w:val="28"/>
        </w:rPr>
        <w:t>. (с учетом НДС);</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на территории Астраханской области - 549,23 руб./</w:t>
      </w:r>
      <w:proofErr w:type="spellStart"/>
      <w:r w:rsidRPr="008C4EF0">
        <w:rPr>
          <w:rFonts w:ascii="Times New Roman" w:hAnsi="Times New Roman" w:cs="Times New Roman"/>
          <w:sz w:val="28"/>
          <w:szCs w:val="28"/>
        </w:rPr>
        <w:t>куб.м</w:t>
      </w:r>
      <w:proofErr w:type="spellEnd"/>
      <w:r w:rsidRPr="008C4EF0">
        <w:rPr>
          <w:rFonts w:ascii="Times New Roman" w:hAnsi="Times New Roman" w:cs="Times New Roman"/>
          <w:sz w:val="28"/>
          <w:szCs w:val="28"/>
        </w:rPr>
        <w:t>. (с учетом НДС);</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на территории Ивановской области - 480,78 руб./</w:t>
      </w:r>
      <w:proofErr w:type="spellStart"/>
      <w:r w:rsidRPr="008C4EF0">
        <w:rPr>
          <w:rFonts w:ascii="Times New Roman" w:hAnsi="Times New Roman" w:cs="Times New Roman"/>
          <w:sz w:val="28"/>
          <w:szCs w:val="28"/>
        </w:rPr>
        <w:t>куб.м</w:t>
      </w:r>
      <w:proofErr w:type="spellEnd"/>
      <w:r w:rsidRPr="008C4EF0">
        <w:rPr>
          <w:rFonts w:ascii="Times New Roman" w:hAnsi="Times New Roman" w:cs="Times New Roman"/>
          <w:sz w:val="28"/>
          <w:szCs w:val="28"/>
        </w:rPr>
        <w:t>. (с учетом НДС);</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на территории Ставропольского края - 694,49 руб./</w:t>
      </w:r>
      <w:proofErr w:type="spellStart"/>
      <w:r w:rsidRPr="008C4EF0">
        <w:rPr>
          <w:rFonts w:ascii="Times New Roman" w:hAnsi="Times New Roman" w:cs="Times New Roman"/>
          <w:sz w:val="28"/>
          <w:szCs w:val="28"/>
        </w:rPr>
        <w:t>куб.м</w:t>
      </w:r>
      <w:proofErr w:type="spellEnd"/>
      <w:r w:rsidRPr="008C4EF0">
        <w:rPr>
          <w:rFonts w:ascii="Times New Roman" w:hAnsi="Times New Roman" w:cs="Times New Roman"/>
          <w:sz w:val="28"/>
          <w:szCs w:val="28"/>
        </w:rPr>
        <w:t>. (с учетом НДС);</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на территории Краснодарского края - 429,72 руб./</w:t>
      </w:r>
      <w:proofErr w:type="spellStart"/>
      <w:r w:rsidRPr="008C4EF0">
        <w:rPr>
          <w:rFonts w:ascii="Times New Roman" w:hAnsi="Times New Roman" w:cs="Times New Roman"/>
          <w:sz w:val="28"/>
          <w:szCs w:val="28"/>
        </w:rPr>
        <w:t>куб.м</w:t>
      </w:r>
      <w:proofErr w:type="spellEnd"/>
      <w:r w:rsidRPr="008C4EF0">
        <w:rPr>
          <w:rFonts w:ascii="Times New Roman" w:hAnsi="Times New Roman" w:cs="Times New Roman"/>
          <w:sz w:val="28"/>
          <w:szCs w:val="28"/>
        </w:rPr>
        <w:t>. (с учетом НДС);</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на территории г. Петропавловск-Камчатский Камчатского края - 444,55 руб./</w:t>
      </w:r>
      <w:proofErr w:type="spellStart"/>
      <w:r w:rsidRPr="008C4EF0">
        <w:rPr>
          <w:rFonts w:ascii="Times New Roman" w:hAnsi="Times New Roman" w:cs="Times New Roman"/>
          <w:sz w:val="28"/>
          <w:szCs w:val="28"/>
        </w:rPr>
        <w:t>куб.м</w:t>
      </w:r>
      <w:proofErr w:type="spellEnd"/>
      <w:r w:rsidRPr="008C4EF0">
        <w:rPr>
          <w:rFonts w:ascii="Times New Roman" w:hAnsi="Times New Roman" w:cs="Times New Roman"/>
          <w:sz w:val="28"/>
          <w:szCs w:val="28"/>
        </w:rPr>
        <w:t>. (с учетом НДС);</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 на территории г. </w:t>
      </w:r>
      <w:proofErr w:type="spellStart"/>
      <w:r w:rsidRPr="008C4EF0">
        <w:rPr>
          <w:rFonts w:ascii="Times New Roman" w:hAnsi="Times New Roman" w:cs="Times New Roman"/>
          <w:sz w:val="28"/>
          <w:szCs w:val="28"/>
        </w:rPr>
        <w:t>Вилючинск</w:t>
      </w:r>
      <w:proofErr w:type="spellEnd"/>
      <w:r w:rsidRPr="008C4EF0">
        <w:rPr>
          <w:rFonts w:ascii="Times New Roman" w:hAnsi="Times New Roman" w:cs="Times New Roman"/>
          <w:sz w:val="28"/>
          <w:szCs w:val="28"/>
        </w:rPr>
        <w:t xml:space="preserve"> Камчатского края - 929,42 руб./</w:t>
      </w:r>
      <w:proofErr w:type="spellStart"/>
      <w:r w:rsidRPr="008C4EF0">
        <w:rPr>
          <w:rFonts w:ascii="Times New Roman" w:hAnsi="Times New Roman" w:cs="Times New Roman"/>
          <w:sz w:val="28"/>
          <w:szCs w:val="28"/>
        </w:rPr>
        <w:t>куб.м</w:t>
      </w:r>
      <w:proofErr w:type="spellEnd"/>
      <w:r w:rsidRPr="008C4EF0">
        <w:rPr>
          <w:rFonts w:ascii="Times New Roman" w:hAnsi="Times New Roman" w:cs="Times New Roman"/>
          <w:sz w:val="28"/>
          <w:szCs w:val="28"/>
        </w:rPr>
        <w:t>. (с учетом НДС).</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Как существенный рост платы за сбор и вывоз мусора согласуется </w:t>
      </w:r>
      <w:proofErr w:type="gramStart"/>
      <w:r w:rsidRPr="008C4EF0">
        <w:rPr>
          <w:rFonts w:ascii="Times New Roman" w:hAnsi="Times New Roman" w:cs="Times New Roman"/>
          <w:sz w:val="28"/>
          <w:szCs w:val="28"/>
        </w:rPr>
        <w:t>в</w:t>
      </w:r>
      <w:proofErr w:type="gramEnd"/>
      <w:r w:rsidRPr="008C4EF0">
        <w:rPr>
          <w:rFonts w:ascii="Times New Roman" w:hAnsi="Times New Roman" w:cs="Times New Roman"/>
          <w:sz w:val="28"/>
          <w:szCs w:val="28"/>
        </w:rPr>
        <w:t xml:space="preserve"> </w:t>
      </w:r>
      <w:proofErr w:type="gramStart"/>
      <w:r w:rsidRPr="008C4EF0">
        <w:rPr>
          <w:rFonts w:ascii="Times New Roman" w:hAnsi="Times New Roman" w:cs="Times New Roman"/>
          <w:sz w:val="28"/>
          <w:szCs w:val="28"/>
        </w:rPr>
        <w:t>ограничением</w:t>
      </w:r>
      <w:proofErr w:type="gramEnd"/>
      <w:r w:rsidRPr="008C4EF0">
        <w:rPr>
          <w:rFonts w:ascii="Times New Roman" w:hAnsi="Times New Roman" w:cs="Times New Roman"/>
          <w:sz w:val="28"/>
          <w:szCs w:val="28"/>
        </w:rPr>
        <w:t xml:space="preserve"> индекса роста платы граждан? </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В соответствии с распоряжением Правительства РФ от 26.10.2017г. № 2353-р для населения Челябинской области с 1 января по 30 июня 2018 года не предусмотрено увеличение размера платы за коммунальные услуги по отношению к декабрю 2017 года.</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Тарифы на коммунальные услуги в 1 полугодии 2018 года утверждены на уровне действующих в декабре 2017 года.</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В 1 полугодии 2018 года действуют те же нормативы потребления коммунальных услуг, что и в декабре 2017 года.</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Основами формирования индексов изменения размера платы граждан за коммунальные услуги в Российской Федерации, утвержденными постановлением Правительства РФ от 30.04.2014г. № 400 (далее Основы), предусмотрено, что применение предельных индексов должно обеспечивать изменение размера вносимой гражданами платы за коммунальные услуги в каждом месяце текущего года долгосрочного периода по отношению к размеру вносимой гражданами платы за коммунальные услуги в декабре предшествующего календарного года не более чем на установленную величину предельного индекса.</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Предельные индексы применяются исходя из неизменности порядка оплаты коммунальных услуг, а также из принципа неизменности набора и объема потребляемых коммунальных услуг.</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Таким образом, в соответствии с федеральным законодательством не подлежит учету разница в размере платежей, возникающая вследствие изменения набора коммунальных услуг за счет платы за услуги регионального оператора по обращению с ТКО.</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lastRenderedPageBreak/>
        <w:t>В целях безусловного ограничения роста платы граждан за коммунальные услуги принят Закон Челябинской области от 30.06.2016 г. № 374-ЗО "О предоставлении гражданам адресной субсидии в связи с ростом платы за коммунальные услуги", в соответствии с которым любой гражданин может получить компенсацию при росте совокупного платежа сверх установленного индекса.</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При расчете размера адресной субсидии учитываются следующие виды коммунальных услуг:</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1) холодное водоснабжение;</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2) горячее водоснабжение;</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3) водоотведение;</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4) электроснабжение;</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5) газоснабжение (за исключением расходов на приобретение бытового газа в баллонах);</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6) отопление (за исключением расходов на приобретение и доставку твердого топлива при наличии печного отопления).</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Из чего следует, что перечень видов коммунальных услуг четко определен и не включает в себя услуг регионального оператора по обращению с ТКО.</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Также в законе указано, что при расчете размера адресной субсидии не подлежит учету разница в размере платежей, возникающая вследствие изменения набора коммунальных услуг.</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Таким образом, в соответствии с региональным законодательством при расчете размера адресной субсидии не подлежит учету разница в размере платежей, возникающая вследствие изменения набора коммунальных услуг за счет платы за услуги регионального оператора по обращению с ТКО.</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С декабря 2017 года произошло снижение максимальной скидки при оплате за проезд транспортной картой в муниципальном общественном транспорте г. Челябинска. Является ли это обоснованным и в связи с чем возникла такая ситуация? </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Решением Челябинской городской Думы от 31.10.2017 № 34/22 установлен тариф на перевозки пассажиров по муниципальным маршрутам регулярных перевозок в г. Челябинске с 03.11.2017 в размере 23 рубля за одну поездку.</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Тариф на перевозки пассажиров по муниципальным маршрутам регулярных перевозок в г. Челябинске в декабре 2017 года не изменился. На рост стоимости проезда на общественном транспорте для пассажиров, пользующихся транспортными картами, повлияло снижение максимальной скидки при оплате за проезд в муниципальном общественном транспорте.</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Скидка на проезд в общественном транспорте при безналичной оплате транспортной картой в размере до 20% предоставлялась ранее муниципальными предприятиями пассажирского транспорта на основании принятого решения Челябинской городской Думы от 31.05.2016 № 21/17 "О внесении изменения в решение Челябинской городской Думы от 27.10.2015 № 14/21 "Об установлении тарифов на услуги, оказываемые муниципальными предприятиями пассажирского транспорта" за счет </w:t>
      </w:r>
      <w:r w:rsidRPr="008C4EF0">
        <w:rPr>
          <w:rFonts w:ascii="Times New Roman" w:hAnsi="Times New Roman" w:cs="Times New Roman"/>
          <w:sz w:val="28"/>
          <w:szCs w:val="28"/>
        </w:rPr>
        <w:lastRenderedPageBreak/>
        <w:t>предоставления субсидий транспортным предприятиям. Данное решение утратило силу с 03.11.2017.</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По имеющимся данным у Челябинского УФАС России решение об установлении размера максимальной скидки за проезд в муниципальном общественном транспорте при использовании безналичного расчета по транспортной карте в настоящее время Челябинской городской Думой не принято. Скидка на проезд в общественном транспорте при безналичной оплате транспортной картой в размере до 10% предоставляется транспортными предприятиями самостоятельно с целью привлечения пассажиров.</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Аналогичная ситуация была с 01.11.2015 по 02.06.2016, когда Челябинская городская Дума с 1 ноября 2015 года решением от 27.10.2015 № 14/21 отменила субсидии на возмещение затрат, предоставляемых муниципальным транспортным предприятиям, возникающих в том числе в связи с предоставлением скидки при оплате за проезд транспортной картой в общественном транспорте, и муниципальные предприятия предоставляли скидки самостоятельно, а с 3 июня 2016 года решением от 31.05.2016 № 21/17 вернула максимальную скидку 20% при оплате транспортной картой.</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Распространяется ли положения Закона о торговле, в частности ограничение размера вознаграждения, выплачиваемого торговой сети (статья 9 Закона о торговле), только на торговые сети или на всех хозяйствующих субъектов, осуществляющих торговую </w:t>
      </w:r>
      <w:r w:rsidRPr="008C4EF0">
        <w:rPr>
          <w:rFonts w:ascii="Times New Roman" w:hAnsi="Times New Roman" w:cs="Times New Roman"/>
          <w:sz w:val="28"/>
          <w:szCs w:val="28"/>
          <w:shd w:val="clear" w:color="auto" w:fill="C0C0C0"/>
        </w:rPr>
        <w:t>деятельность</w:t>
      </w:r>
      <w:r w:rsidRPr="008C4EF0">
        <w:rPr>
          <w:rFonts w:ascii="Times New Roman" w:hAnsi="Times New Roman" w:cs="Times New Roman"/>
          <w:sz w:val="28"/>
          <w:szCs w:val="28"/>
        </w:rPr>
        <w:t xml:space="preserve">? </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Частью 4 статьи 9 Закона о торговле предусмотрено, что совокупный размер вознаграждения, выплачиваемого хозяйствующему субъекту, осуществляющему торговую </w:t>
      </w:r>
      <w:r w:rsidRPr="008C4EF0">
        <w:rPr>
          <w:rFonts w:ascii="Times New Roman" w:hAnsi="Times New Roman" w:cs="Times New Roman"/>
          <w:sz w:val="28"/>
          <w:szCs w:val="28"/>
          <w:shd w:val="clear" w:color="auto" w:fill="C0C0C0"/>
        </w:rPr>
        <w:t>деятельность</w:t>
      </w:r>
      <w:r w:rsidRPr="008C4EF0">
        <w:rPr>
          <w:rFonts w:ascii="Times New Roman" w:hAnsi="Times New Roman" w:cs="Times New Roman"/>
          <w:sz w:val="28"/>
          <w:szCs w:val="28"/>
        </w:rPr>
        <w:t>, в связи с приобретением им у хозяйствующего субъекта, осуществляющего поставки продовольственных товаров, определенного количества продовольственных товаров, и платы за оказание услуг по продвижению товаров, логистических услуг, услуг по подготовке, обработке, упаковке этих товаров, иных подобных услуг не может превышать пять процентов от цены приобретенных продовольственных товаров.</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Исходя из смысловой нагрузки данной нормы, ограничение размера вознаграждения выплачиваемого хозяйствующему субъекту за приобретение определенного количества продовольственных товаров, распространяется не только на торговые сети, но и на все хозяйствующие субъекты, осуществляющие торговую </w:t>
      </w:r>
      <w:r w:rsidRPr="008C4EF0">
        <w:rPr>
          <w:rFonts w:ascii="Times New Roman" w:hAnsi="Times New Roman" w:cs="Times New Roman"/>
          <w:sz w:val="28"/>
          <w:szCs w:val="28"/>
          <w:shd w:val="clear" w:color="auto" w:fill="C0C0C0"/>
        </w:rPr>
        <w:t>деятельность</w:t>
      </w:r>
      <w:r w:rsidRPr="008C4EF0">
        <w:rPr>
          <w:rFonts w:ascii="Times New Roman" w:hAnsi="Times New Roman" w:cs="Times New Roman"/>
          <w:sz w:val="28"/>
          <w:szCs w:val="28"/>
        </w:rPr>
        <w:t>.</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При расчете указанного совокупного размера не учитывается сумма налога на добавленную стоимость, предъявляемая хозяйствующим субъектом, осуществляющим поставки продовольственных товаров, к оплате хозяйствующему субъекту, осуществляющему торговую </w:t>
      </w:r>
      <w:r w:rsidRPr="008C4EF0">
        <w:rPr>
          <w:rFonts w:ascii="Times New Roman" w:hAnsi="Times New Roman" w:cs="Times New Roman"/>
          <w:sz w:val="28"/>
          <w:szCs w:val="28"/>
          <w:shd w:val="clear" w:color="auto" w:fill="C0C0C0"/>
        </w:rPr>
        <w:t>деятельность</w:t>
      </w:r>
      <w:r w:rsidRPr="008C4EF0">
        <w:rPr>
          <w:rFonts w:ascii="Times New Roman" w:hAnsi="Times New Roman" w:cs="Times New Roman"/>
          <w:sz w:val="28"/>
          <w:szCs w:val="28"/>
        </w:rPr>
        <w:t>, в связи с приобретением данных товаров, а в отношении подакцизных продовольственных товаров не учитывается также сумма акциза, исчисленная в соответствии с законодательством Российской Федерации о налогах и сборах.</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lastRenderedPageBreak/>
        <w:t xml:space="preserve">Регулирует ли Закон о торговле срок оплаты импортной алкогольной продукции, поставляемой российским поставщикам? </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Частью 7 статьи 9 Федерального закона от 28.12.2009 № 381-ФЗ "Об основах государственного регулирования торговой </w:t>
      </w:r>
      <w:r w:rsidRPr="008C4EF0">
        <w:rPr>
          <w:rFonts w:ascii="Times New Roman" w:hAnsi="Times New Roman" w:cs="Times New Roman"/>
          <w:sz w:val="28"/>
          <w:szCs w:val="28"/>
          <w:shd w:val="clear" w:color="auto" w:fill="C0C0C0"/>
        </w:rPr>
        <w:t>деятельности</w:t>
      </w:r>
      <w:r w:rsidRPr="008C4EF0">
        <w:rPr>
          <w:rFonts w:ascii="Times New Roman" w:hAnsi="Times New Roman" w:cs="Times New Roman"/>
          <w:sz w:val="28"/>
          <w:szCs w:val="28"/>
        </w:rPr>
        <w:t xml:space="preserve"> в Российской Федерации" (далее - Закон о торговле) установлены сроки оплаты торговой сетью продукции, поставленной хозяйствующим субъектом, в случае, если между хозяйствующим субъектом, осуществляющим торговую </w:t>
      </w:r>
      <w:r w:rsidRPr="008C4EF0">
        <w:rPr>
          <w:rFonts w:ascii="Times New Roman" w:hAnsi="Times New Roman" w:cs="Times New Roman"/>
          <w:sz w:val="28"/>
          <w:szCs w:val="28"/>
          <w:shd w:val="clear" w:color="auto" w:fill="C0C0C0"/>
        </w:rPr>
        <w:t>деятельность</w:t>
      </w:r>
      <w:r w:rsidRPr="008C4EF0">
        <w:rPr>
          <w:rFonts w:ascii="Times New Roman" w:hAnsi="Times New Roman" w:cs="Times New Roman"/>
          <w:sz w:val="28"/>
          <w:szCs w:val="28"/>
        </w:rPr>
        <w:t xml:space="preserve">, и хозяйствующим субъектом, осуществляющим поставки продовольственных товаров, заключается и исполняется (реализуется) договор поставки продовольственных товаров с условием оплаты таких товаров через определенное время после их передачи хозяйствующему субъекту, осуществляющему торговую </w:t>
      </w:r>
      <w:r w:rsidRPr="008C4EF0">
        <w:rPr>
          <w:rFonts w:ascii="Times New Roman" w:hAnsi="Times New Roman" w:cs="Times New Roman"/>
          <w:sz w:val="28"/>
          <w:szCs w:val="28"/>
          <w:shd w:val="clear" w:color="auto" w:fill="C0C0C0"/>
        </w:rPr>
        <w:t>деятельность</w:t>
      </w:r>
      <w:r w:rsidRPr="008C4EF0">
        <w:rPr>
          <w:rFonts w:ascii="Times New Roman" w:hAnsi="Times New Roman" w:cs="Times New Roman"/>
          <w:sz w:val="28"/>
          <w:szCs w:val="28"/>
        </w:rPr>
        <w:t>.</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Так, срок оплаты товаров составляет:</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1) продовольственные товары, на которые срок годности установлен менее чем десять дней, подлежат оплате в срок не позднее чем восемь рабочих дней со дня фактического получения таких товаров хозяйствующим субъектом, осуществляющим торговую </w:t>
      </w:r>
      <w:r w:rsidRPr="008C4EF0">
        <w:rPr>
          <w:rFonts w:ascii="Times New Roman" w:hAnsi="Times New Roman" w:cs="Times New Roman"/>
          <w:sz w:val="28"/>
          <w:szCs w:val="28"/>
          <w:shd w:val="clear" w:color="auto" w:fill="C0C0C0"/>
        </w:rPr>
        <w:t>деятельность</w:t>
      </w:r>
      <w:r w:rsidRPr="008C4EF0">
        <w:rPr>
          <w:rFonts w:ascii="Times New Roman" w:hAnsi="Times New Roman" w:cs="Times New Roman"/>
          <w:sz w:val="28"/>
          <w:szCs w:val="28"/>
        </w:rPr>
        <w:t>;</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2) продовольственные товары, на которые срок годности установлен от десяти до тридцати дней включительно, подлежат оплате в срок не позднее чем двадцать пять календарных дней со дня фактического получения таких товаров хозяйствующим субъектом, осуществляющим торговую </w:t>
      </w:r>
      <w:r w:rsidRPr="008C4EF0">
        <w:rPr>
          <w:rFonts w:ascii="Times New Roman" w:hAnsi="Times New Roman" w:cs="Times New Roman"/>
          <w:sz w:val="28"/>
          <w:szCs w:val="28"/>
          <w:shd w:val="clear" w:color="auto" w:fill="C0C0C0"/>
        </w:rPr>
        <w:t>деятельность</w:t>
      </w:r>
      <w:r w:rsidRPr="008C4EF0">
        <w:rPr>
          <w:rFonts w:ascii="Times New Roman" w:hAnsi="Times New Roman" w:cs="Times New Roman"/>
          <w:sz w:val="28"/>
          <w:szCs w:val="28"/>
        </w:rPr>
        <w:t>;</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3) продовольственные товары, на которые срок годности установлен свыше тридцати дней, а также алкогольная продукция, произведенная на территории Российской Федерации, подлежат оплате в срок не позднее чем сорок календарных дней со дня фактического получения таких товаров хозяйствующим субъектом, осуществляющим торговую </w:t>
      </w:r>
      <w:r w:rsidRPr="008C4EF0">
        <w:rPr>
          <w:rFonts w:ascii="Times New Roman" w:hAnsi="Times New Roman" w:cs="Times New Roman"/>
          <w:sz w:val="28"/>
          <w:szCs w:val="28"/>
          <w:shd w:val="clear" w:color="auto" w:fill="C0C0C0"/>
        </w:rPr>
        <w:t>деятельность</w:t>
      </w:r>
      <w:r w:rsidRPr="008C4EF0">
        <w:rPr>
          <w:rFonts w:ascii="Times New Roman" w:hAnsi="Times New Roman" w:cs="Times New Roman"/>
          <w:sz w:val="28"/>
          <w:szCs w:val="28"/>
        </w:rPr>
        <w:t>.</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Таким образом, Закон о торговле не устанавливает срок оплаты торговой сетью поставляемой импортной алкогольной продукции. В связи с чем, установление иного срока оплаты по договоренности между торговой сетью и поставщиком не будет противоречить Закону о торговле.</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Регулирует ли Закон о торговле торговые наценки, устанавливаемые торговой сетью? </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Федеральным законом от 28.12.2009 № 381-ФЗ "Об основах государственного регулирования торговой </w:t>
      </w:r>
      <w:r w:rsidRPr="008C4EF0">
        <w:rPr>
          <w:rFonts w:ascii="Times New Roman" w:hAnsi="Times New Roman" w:cs="Times New Roman"/>
          <w:sz w:val="28"/>
          <w:szCs w:val="28"/>
          <w:shd w:val="clear" w:color="auto" w:fill="C0C0C0"/>
        </w:rPr>
        <w:t>деятельности</w:t>
      </w:r>
      <w:r w:rsidRPr="008C4EF0">
        <w:rPr>
          <w:rFonts w:ascii="Times New Roman" w:hAnsi="Times New Roman" w:cs="Times New Roman"/>
          <w:sz w:val="28"/>
          <w:szCs w:val="28"/>
        </w:rPr>
        <w:t xml:space="preserve"> в РФ" (далее - Закон о торговле) регулирует отношения, возникающие между органами государственной власти, органами местного самоуправления и хозяйствующими субъектами в связи с организацией и осуществлением торговой </w:t>
      </w:r>
      <w:r w:rsidRPr="008C4EF0">
        <w:rPr>
          <w:rFonts w:ascii="Times New Roman" w:hAnsi="Times New Roman" w:cs="Times New Roman"/>
          <w:sz w:val="28"/>
          <w:szCs w:val="28"/>
          <w:shd w:val="clear" w:color="auto" w:fill="C0C0C0"/>
        </w:rPr>
        <w:t>деятельности</w:t>
      </w:r>
      <w:r w:rsidRPr="008C4EF0">
        <w:rPr>
          <w:rFonts w:ascii="Times New Roman" w:hAnsi="Times New Roman" w:cs="Times New Roman"/>
          <w:sz w:val="28"/>
          <w:szCs w:val="28"/>
        </w:rPr>
        <w:t xml:space="preserve">, а также отношения, возникающие между хозяйствующими субъектами при осуществлении ими торговой </w:t>
      </w:r>
      <w:r w:rsidRPr="008C4EF0">
        <w:rPr>
          <w:rFonts w:ascii="Times New Roman" w:hAnsi="Times New Roman" w:cs="Times New Roman"/>
          <w:sz w:val="28"/>
          <w:szCs w:val="28"/>
          <w:shd w:val="clear" w:color="auto" w:fill="C0C0C0"/>
        </w:rPr>
        <w:t>деятельности</w:t>
      </w:r>
      <w:r w:rsidRPr="008C4EF0">
        <w:rPr>
          <w:rFonts w:ascii="Times New Roman" w:hAnsi="Times New Roman" w:cs="Times New Roman"/>
          <w:sz w:val="28"/>
          <w:szCs w:val="28"/>
        </w:rPr>
        <w:t xml:space="preserve"> (часть 3 статьи 1 Закона о торговле).</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Статьей 9 Закона о торговле установлен предельный размер выплаты вознаграждения (5%), выплачиваемого торговой сети в связи с приобретением определенного количества продовольственных товаров.</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lastRenderedPageBreak/>
        <w:t xml:space="preserve">Вместе с тем, </w:t>
      </w:r>
      <w:proofErr w:type="gramStart"/>
      <w:r w:rsidRPr="008C4EF0">
        <w:rPr>
          <w:rFonts w:ascii="Times New Roman" w:hAnsi="Times New Roman" w:cs="Times New Roman"/>
          <w:sz w:val="28"/>
          <w:szCs w:val="28"/>
        </w:rPr>
        <w:t>торговые наценки, устанавливаемые торговой сетью не подлежат</w:t>
      </w:r>
      <w:proofErr w:type="gramEnd"/>
      <w:r w:rsidRPr="008C4EF0">
        <w:rPr>
          <w:rFonts w:ascii="Times New Roman" w:hAnsi="Times New Roman" w:cs="Times New Roman"/>
          <w:sz w:val="28"/>
          <w:szCs w:val="28"/>
        </w:rPr>
        <w:t xml:space="preserve"> государственному регулированию и торговая сеть вправе самостоятельно устанавливать разные торговые наценки на продовольственные товары, в том числе отрицательные, исходя из своей ценовой политики, планируемой нормы прибыли и затрат.</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Ценовая политика крупный торговых сетей, ввиду широкого ассортимента товаров, позволяет устанавливать отрицательные торговые наценки на одни категории товаров за счет установления максимальных торговых наценок на другие категории товаров.</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Распространяется ли действие Закона о торговле на организации общественного питания? </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Челябинское УФАС России неоднократно давало разъяснения по вопросу регулирования </w:t>
      </w:r>
      <w:r w:rsidRPr="008C4EF0">
        <w:rPr>
          <w:rFonts w:ascii="Times New Roman" w:hAnsi="Times New Roman" w:cs="Times New Roman"/>
          <w:sz w:val="28"/>
          <w:szCs w:val="28"/>
          <w:shd w:val="clear" w:color="auto" w:fill="C0C0C0"/>
        </w:rPr>
        <w:t>деятельности</w:t>
      </w:r>
      <w:r w:rsidRPr="008C4EF0">
        <w:rPr>
          <w:rFonts w:ascii="Times New Roman" w:hAnsi="Times New Roman" w:cs="Times New Roman"/>
          <w:sz w:val="28"/>
          <w:szCs w:val="28"/>
        </w:rPr>
        <w:t xml:space="preserve"> организаций по оказанию услуг общественного питания Законом о торговле на официальном сайте Челябинского УФАС России в разделе "Онлайн-приемная по Закону о торговле".</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Закон о торговле регулирует отношения, возникающие между органами государственной власти, органами местного самоуправления и хозяйствующими субъектами в связи с организацией и осуществлением торговой </w:t>
      </w:r>
      <w:r w:rsidRPr="008C4EF0">
        <w:rPr>
          <w:rFonts w:ascii="Times New Roman" w:hAnsi="Times New Roman" w:cs="Times New Roman"/>
          <w:sz w:val="28"/>
          <w:szCs w:val="28"/>
          <w:shd w:val="clear" w:color="auto" w:fill="C0C0C0"/>
        </w:rPr>
        <w:t>деятельности</w:t>
      </w:r>
      <w:r w:rsidRPr="008C4EF0">
        <w:rPr>
          <w:rFonts w:ascii="Times New Roman" w:hAnsi="Times New Roman" w:cs="Times New Roman"/>
          <w:sz w:val="28"/>
          <w:szCs w:val="28"/>
        </w:rPr>
        <w:t xml:space="preserve">, а также отношения, возникающие между хозяйствующими субъектами при осуществлении ими торговой </w:t>
      </w:r>
      <w:r w:rsidRPr="008C4EF0">
        <w:rPr>
          <w:rFonts w:ascii="Times New Roman" w:hAnsi="Times New Roman" w:cs="Times New Roman"/>
          <w:sz w:val="28"/>
          <w:szCs w:val="28"/>
          <w:shd w:val="clear" w:color="auto" w:fill="C0C0C0"/>
        </w:rPr>
        <w:t>деятельности</w:t>
      </w:r>
      <w:r w:rsidRPr="008C4EF0">
        <w:rPr>
          <w:rFonts w:ascii="Times New Roman" w:hAnsi="Times New Roman" w:cs="Times New Roman"/>
          <w:sz w:val="28"/>
          <w:szCs w:val="28"/>
        </w:rPr>
        <w:t xml:space="preserve"> (часть 3 статьи 1 Закона о торговле).</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В соответствии со статьей 2 Закона о торговле торговая </w:t>
      </w:r>
      <w:r w:rsidRPr="008C4EF0">
        <w:rPr>
          <w:rFonts w:ascii="Times New Roman" w:hAnsi="Times New Roman" w:cs="Times New Roman"/>
          <w:sz w:val="28"/>
          <w:szCs w:val="28"/>
          <w:shd w:val="clear" w:color="auto" w:fill="C0C0C0"/>
        </w:rPr>
        <w:t>деятельность</w:t>
      </w:r>
      <w:r w:rsidRPr="008C4EF0">
        <w:rPr>
          <w:rFonts w:ascii="Times New Roman" w:hAnsi="Times New Roman" w:cs="Times New Roman"/>
          <w:sz w:val="28"/>
          <w:szCs w:val="28"/>
        </w:rPr>
        <w:t xml:space="preserve"> - это вид предпринимательской </w:t>
      </w:r>
      <w:r w:rsidRPr="008C4EF0">
        <w:rPr>
          <w:rFonts w:ascii="Times New Roman" w:hAnsi="Times New Roman" w:cs="Times New Roman"/>
          <w:sz w:val="28"/>
          <w:szCs w:val="28"/>
          <w:shd w:val="clear" w:color="auto" w:fill="C0C0C0"/>
        </w:rPr>
        <w:t>деятельности</w:t>
      </w:r>
      <w:r w:rsidRPr="008C4EF0">
        <w:rPr>
          <w:rFonts w:ascii="Times New Roman" w:hAnsi="Times New Roman" w:cs="Times New Roman"/>
          <w:sz w:val="28"/>
          <w:szCs w:val="28"/>
        </w:rPr>
        <w:t>, связанный с приобретением и продажей товаров.</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Согласно Государственному стандарту "Общественное питание. Термины и определения. ГОСТ Р 50647-94", утвержденному Постановлением Госстандарта РФ от 21.01.1994 № 35 (далее - ГОСТ Р 50647-94), общественное питание - совокупность предприятий различных организационно-правовых форм и граждан-предпринимателей, занимающихся производством, реализацией и организацией потребления кулинарной продукции; предприятие общественного питания - это предприятие, предназначенное для производства кулинарной продукции, мучных кондитерских и булочных изделий, их реализации и (или) организации потребления; услуга общественного питания - это результат </w:t>
      </w:r>
      <w:r w:rsidRPr="008C4EF0">
        <w:rPr>
          <w:rFonts w:ascii="Times New Roman" w:hAnsi="Times New Roman" w:cs="Times New Roman"/>
          <w:sz w:val="28"/>
          <w:szCs w:val="28"/>
          <w:shd w:val="clear" w:color="auto" w:fill="C0C0C0"/>
        </w:rPr>
        <w:t>деятельности</w:t>
      </w:r>
      <w:r w:rsidRPr="008C4EF0">
        <w:rPr>
          <w:rFonts w:ascii="Times New Roman" w:hAnsi="Times New Roman" w:cs="Times New Roman"/>
          <w:sz w:val="28"/>
          <w:szCs w:val="28"/>
        </w:rPr>
        <w:t xml:space="preserve"> предприятий и граждан-предпринимателей по удовлетворению потребностей населения в питании и проведении досуга.</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Учитывая изложенное, нормы Закона о торговле не распространяются на </w:t>
      </w:r>
      <w:r w:rsidRPr="008C4EF0">
        <w:rPr>
          <w:rFonts w:ascii="Times New Roman" w:hAnsi="Times New Roman" w:cs="Times New Roman"/>
          <w:sz w:val="28"/>
          <w:szCs w:val="28"/>
          <w:shd w:val="clear" w:color="auto" w:fill="C0C0C0"/>
        </w:rPr>
        <w:t>деятельность</w:t>
      </w:r>
      <w:r w:rsidRPr="008C4EF0">
        <w:rPr>
          <w:rFonts w:ascii="Times New Roman" w:hAnsi="Times New Roman" w:cs="Times New Roman"/>
          <w:sz w:val="28"/>
          <w:szCs w:val="28"/>
        </w:rPr>
        <w:t xml:space="preserve"> по оказанию услуг общественного питания в случае, если продажа продуктов питания включена в </w:t>
      </w:r>
      <w:r w:rsidRPr="008C4EF0">
        <w:rPr>
          <w:rFonts w:ascii="Times New Roman" w:hAnsi="Times New Roman" w:cs="Times New Roman"/>
          <w:sz w:val="28"/>
          <w:szCs w:val="28"/>
          <w:shd w:val="clear" w:color="auto" w:fill="C0C0C0"/>
        </w:rPr>
        <w:t>деятельность</w:t>
      </w:r>
      <w:r w:rsidRPr="008C4EF0">
        <w:rPr>
          <w:rFonts w:ascii="Times New Roman" w:hAnsi="Times New Roman" w:cs="Times New Roman"/>
          <w:sz w:val="28"/>
          <w:szCs w:val="28"/>
        </w:rPr>
        <w:t xml:space="preserve"> предприятия общественного питания.</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Данная позиция антимонопольного органа отражена в пункте 6.6 Методического пособия для предпринимателей, утвержденного ФАС России "Антимонопольное регулирование в области торговой </w:t>
      </w:r>
      <w:r w:rsidRPr="008C4EF0">
        <w:rPr>
          <w:rFonts w:ascii="Times New Roman" w:hAnsi="Times New Roman" w:cs="Times New Roman"/>
          <w:sz w:val="28"/>
          <w:szCs w:val="28"/>
          <w:shd w:val="clear" w:color="auto" w:fill="C0C0C0"/>
        </w:rPr>
        <w:t>деятельности</w:t>
      </w:r>
      <w:r w:rsidRPr="008C4EF0">
        <w:rPr>
          <w:rFonts w:ascii="Times New Roman" w:hAnsi="Times New Roman" w:cs="Times New Roman"/>
          <w:sz w:val="28"/>
          <w:szCs w:val="28"/>
        </w:rPr>
        <w:t>. Методическое пособие для предпринимателей".</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lastRenderedPageBreak/>
        <w:t xml:space="preserve">Установлены ли на законодательном уровне ограничение числа федеральных торговых сетей, осуществляющих </w:t>
      </w:r>
      <w:r w:rsidRPr="008C4EF0">
        <w:rPr>
          <w:rFonts w:ascii="Times New Roman" w:hAnsi="Times New Roman" w:cs="Times New Roman"/>
          <w:sz w:val="28"/>
          <w:szCs w:val="28"/>
          <w:shd w:val="clear" w:color="auto" w:fill="C0C0C0"/>
        </w:rPr>
        <w:t>деятельность</w:t>
      </w:r>
      <w:r w:rsidRPr="008C4EF0">
        <w:rPr>
          <w:rFonts w:ascii="Times New Roman" w:hAnsi="Times New Roman" w:cs="Times New Roman"/>
          <w:sz w:val="28"/>
          <w:szCs w:val="28"/>
        </w:rPr>
        <w:t xml:space="preserve"> в границах одного муниципального образования? </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Согласно части 1 статьи 14 Закона о торговле хозяйствующий субъект, который осуществляет розничную торговлю продовольственными товарами посредством организации торговой сети (за исключением сельскохозяйственного потребительского кооператива, организации потребительской кооперации) и доля которого превышает двадцать пять процентов объема всех реализованных продовольственных товаров в денежном выражении за предыдущий финансовый год в границах субъекта Российской Федерации, в том числе в границах города федерального значения Москвы или Санкт-Петербурга, в границах муниципального района, городского округа, не вправе приобретать или арендовать в границах соответствующего административно-территориального образования дополнительную площадь торговых объектов для осуществления торговой </w:t>
      </w:r>
      <w:r w:rsidRPr="008C4EF0">
        <w:rPr>
          <w:rFonts w:ascii="Times New Roman" w:hAnsi="Times New Roman" w:cs="Times New Roman"/>
          <w:sz w:val="28"/>
          <w:szCs w:val="28"/>
          <w:shd w:val="clear" w:color="auto" w:fill="C0C0C0"/>
        </w:rPr>
        <w:t>деятельности</w:t>
      </w:r>
      <w:r w:rsidRPr="008C4EF0">
        <w:rPr>
          <w:rFonts w:ascii="Times New Roman" w:hAnsi="Times New Roman" w:cs="Times New Roman"/>
          <w:sz w:val="28"/>
          <w:szCs w:val="28"/>
        </w:rPr>
        <w:t xml:space="preserve"> по любым основаниям, в том числе в результате введения в эксплуатацию торговых объектов, участия в торгах, проводимых в целях их приобретения.</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Таким образом, факт превышения хозяйствующим субъектом доли на рынке розничной реализации продовольственных товаров в границах муниципального образования в размере 25% не является нарушением Закона о торговле, нарушением является приобретение или аренда в границах соответствующего муниципального образования дополнительной площади торговых объектов для осуществления торговой </w:t>
      </w:r>
      <w:r w:rsidRPr="008C4EF0">
        <w:rPr>
          <w:rFonts w:ascii="Times New Roman" w:hAnsi="Times New Roman" w:cs="Times New Roman"/>
          <w:sz w:val="28"/>
          <w:szCs w:val="28"/>
          <w:shd w:val="clear" w:color="auto" w:fill="C0C0C0"/>
        </w:rPr>
        <w:t>деятельности</w:t>
      </w:r>
      <w:r w:rsidRPr="008C4EF0">
        <w:rPr>
          <w:rFonts w:ascii="Times New Roman" w:hAnsi="Times New Roman" w:cs="Times New Roman"/>
          <w:sz w:val="28"/>
          <w:szCs w:val="28"/>
        </w:rPr>
        <w:t xml:space="preserve"> при превышении хозяйствующим субъектом доли в размере 25% на указанном рынке.</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В целях реализации статьи 14 Закона о торговле Постановлением Правительства РФ от 04.05.2010 № 305 "Об утверждении методики расчета объема всех продовольственных товаров, реализованных в границах субъекта Российской Федерации, в том числе городов федерального значения Москвы и Санкт-Петербурга, и в границах муниципального района, городского округа, в денежном выражении за финансовый год и определения доли объема продовольственных товаров, реализованных хозяйствующим субъектом, осуществляющим розничную торговлю такими товарами посредством организации торговой сети (за исключением сельскохозяйственного потребительского кооператива, организации потребительской кооперации), в границах соответствующего административно-территориального образования, в денежном выражении за финансовый год" (далее - Постановление № 305) утверждена методика расчета объема всех продовольственных товаров, реализованных в границах субъекта Российской Федерации, в том числе городов федерального значения Москвы и Санкт-Петербурга, и в границах муниципального района, городского округа, в денежном выражении за финансовый год и определения доли объема продовольственных товаров, реализованных хозяйствующим </w:t>
      </w:r>
      <w:r w:rsidRPr="008C4EF0">
        <w:rPr>
          <w:rFonts w:ascii="Times New Roman" w:hAnsi="Times New Roman" w:cs="Times New Roman"/>
          <w:sz w:val="28"/>
          <w:szCs w:val="28"/>
        </w:rPr>
        <w:lastRenderedPageBreak/>
        <w:t>субъектом, осуществляющим розничную торговлю такими товарами посредством организации торговой сети (далее - Методика).</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Челябинское УФАС России ежегодно проводит обзор рынка розничной реализации продовольственных товаров, рассчитывает доли торговых сетей на указанном рынке в разрезе муниципальных образований Челябинской области по указанной выше Методике.</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При этом, Челябинское УФАС России обращает Ваше внимание на тот факт, что доля на рынке розничной реализации продовольственных товаров рассчитывается отдельно для каждой торговой сети в границах одного муниципального образования Челябинской области и законодательством не предусмотрен расчет совокупной доли хозяйствующих субъектов, осуществляющих розничную реализацию продовольственными товарами.</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Кроме того, действующим законодательством не регламентировано расстояние между торговыми объектами, на котором должны располагаться магазины одной розничной торговой сети. В связи с чем, хозяйствующий субъект праве самостоятельно решать вопрос о дислокации своих торговых объектов.</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Также, в компетенцию органов местного самоуправления входит решение вопросов о выделении земельных участков под строительство торговых объектов, организация и проведение конкурентных процедур на право пользования недвижимым имуществом, проведение анализа финансовых, экономических, социальных и иных показателей состояния торговли на территориях муниципальных образований и анализ эффективности применения мер по развитию торговой </w:t>
      </w:r>
      <w:r w:rsidRPr="008C4EF0">
        <w:rPr>
          <w:rFonts w:ascii="Times New Roman" w:hAnsi="Times New Roman" w:cs="Times New Roman"/>
          <w:sz w:val="28"/>
          <w:szCs w:val="28"/>
          <w:shd w:val="clear" w:color="auto" w:fill="C0C0C0"/>
        </w:rPr>
        <w:t>деятельности</w:t>
      </w:r>
      <w:r w:rsidRPr="008C4EF0">
        <w:rPr>
          <w:rFonts w:ascii="Times New Roman" w:hAnsi="Times New Roman" w:cs="Times New Roman"/>
          <w:sz w:val="28"/>
          <w:szCs w:val="28"/>
        </w:rPr>
        <w:t xml:space="preserve"> на этих территориях.</w:t>
      </w:r>
    </w:p>
    <w:p w:rsidR="002B542D" w:rsidRPr="008C4EF0" w:rsidRDefault="002B542D" w:rsidP="008C4EF0">
      <w:pPr>
        <w:spacing w:after="0" w:line="240" w:lineRule="auto"/>
        <w:jc w:val="both"/>
        <w:rPr>
          <w:rFonts w:ascii="Times New Roman" w:hAnsi="Times New Roman" w:cs="Times New Roman"/>
          <w:sz w:val="28"/>
          <w:szCs w:val="28"/>
        </w:rPr>
      </w:pPr>
      <w:r w:rsidRPr="008C4EF0">
        <w:rPr>
          <w:rFonts w:ascii="Times New Roman" w:hAnsi="Times New Roman" w:cs="Times New Roman"/>
          <w:sz w:val="28"/>
          <w:szCs w:val="28"/>
        </w:rPr>
        <w:t xml:space="preserve">В связи с чем, Челябинское УФАС России ежегодно направляет главам администраций муниципальных образований информационные письма с указанием перечня хозяйствующих субъектов, имеющих на территории их муниципального образования долю на рынке розничной торговли продовольственными товарами более 25 % с целью контроля за данными хозяйствующими субъектами и оперативного информирования Челябинского УФАС России, в случае приобретения данными хозяйствующими субъектами дополнительной площади торговых объектов для принятия Челябинским УФАС России соответствующих мер реагирования. </w:t>
      </w:r>
    </w:p>
    <w:p w:rsidR="002B542D" w:rsidRPr="00826223" w:rsidRDefault="006C438F" w:rsidP="00826223">
      <w:pPr>
        <w:pStyle w:val="ExportHyperlink"/>
        <w:jc w:val="both"/>
        <w:rPr>
          <w:rFonts w:ascii="Times New Roman" w:hAnsi="Times New Roman" w:cs="Times New Roman"/>
          <w:sz w:val="28"/>
          <w:szCs w:val="28"/>
        </w:rPr>
      </w:pPr>
      <w:hyperlink r:id="rId28" w:history="1">
        <w:r w:rsidR="002B542D" w:rsidRPr="00826223">
          <w:rPr>
            <w:rFonts w:ascii="Times New Roman" w:hAnsi="Times New Roman" w:cs="Times New Roman"/>
            <w:sz w:val="28"/>
            <w:szCs w:val="28"/>
            <w:u w:val="single"/>
          </w:rPr>
          <w:t>http://chel.fas.gov.ru/news/24530</w:t>
        </w:r>
      </w:hyperlink>
    </w:p>
    <w:p w:rsidR="002B542D" w:rsidRPr="00826223" w:rsidRDefault="006C438F" w:rsidP="00826223">
      <w:pPr>
        <w:pStyle w:val="ExportHyperlink"/>
        <w:jc w:val="both"/>
        <w:rPr>
          <w:rFonts w:ascii="Times New Roman" w:hAnsi="Times New Roman" w:cs="Times New Roman"/>
          <w:sz w:val="28"/>
          <w:szCs w:val="28"/>
        </w:rPr>
      </w:pPr>
      <w:hyperlink w:anchor="ant_2150249_901796645" w:history="1">
        <w:r w:rsidR="002B542D" w:rsidRPr="00826223">
          <w:rPr>
            <w:rFonts w:ascii="Times New Roman" w:hAnsi="Times New Roman" w:cs="Times New Roman"/>
            <w:sz w:val="28"/>
            <w:szCs w:val="28"/>
            <w:u w:val="single"/>
          </w:rPr>
          <w:t>К дайджесту сообщений</w:t>
        </w:r>
      </w:hyperlink>
    </w:p>
    <w:p w:rsidR="002B542D" w:rsidRPr="00826223" w:rsidRDefault="002B542D" w:rsidP="00826223">
      <w:pPr>
        <w:jc w:val="both"/>
        <w:rPr>
          <w:rFonts w:ascii="Times New Roman" w:hAnsi="Times New Roman" w:cs="Times New Roman"/>
          <w:sz w:val="28"/>
          <w:szCs w:val="28"/>
        </w:rPr>
      </w:pPr>
    </w:p>
    <w:p w:rsidR="002B542D" w:rsidRPr="00F06FF7" w:rsidRDefault="002B542D" w:rsidP="0044494D">
      <w:pPr>
        <w:pStyle w:val="1"/>
        <w:rPr>
          <w:rFonts w:ascii="Times New Roman" w:hAnsi="Times New Roman" w:cs="Times New Roman"/>
          <w:b/>
          <w:color w:val="auto"/>
          <w:sz w:val="28"/>
          <w:szCs w:val="28"/>
        </w:rPr>
      </w:pPr>
      <w:bookmarkStart w:id="35" w:name="_Toc511067988"/>
      <w:r w:rsidRPr="00F06FF7">
        <w:rPr>
          <w:rFonts w:ascii="Times New Roman" w:hAnsi="Times New Roman" w:cs="Times New Roman"/>
          <w:b/>
          <w:color w:val="auto"/>
          <w:sz w:val="28"/>
          <w:szCs w:val="28"/>
        </w:rPr>
        <w:t>УФАС по Рязанской области (rostov.fas.gov.ru), Рязань, 3 апреля 2018</w:t>
      </w:r>
      <w:bookmarkEnd w:id="35"/>
    </w:p>
    <w:p w:rsidR="002B542D" w:rsidRPr="001325CA" w:rsidRDefault="002B542D" w:rsidP="001325CA">
      <w:pPr>
        <w:spacing w:after="0" w:line="240" w:lineRule="auto"/>
        <w:jc w:val="both"/>
        <w:rPr>
          <w:rFonts w:ascii="Times New Roman" w:hAnsi="Times New Roman" w:cs="Times New Roman"/>
          <w:b/>
          <w:sz w:val="28"/>
          <w:szCs w:val="28"/>
        </w:rPr>
      </w:pPr>
      <w:bookmarkStart w:id="36" w:name="txt_2150249_903685246"/>
      <w:r w:rsidRPr="001325CA">
        <w:rPr>
          <w:rFonts w:ascii="Times New Roman" w:hAnsi="Times New Roman" w:cs="Times New Roman"/>
          <w:b/>
          <w:sz w:val="28"/>
          <w:szCs w:val="28"/>
        </w:rPr>
        <w:t>Наша задача - сблизить теорию реализации реформы контрольно-надзорной деятельности с практикой</w:t>
      </w:r>
      <w:bookmarkEnd w:id="36"/>
    </w:p>
    <w:p w:rsidR="002B542D" w:rsidRPr="001325CA" w:rsidRDefault="002B542D"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На базе Учебно-методического центра в г. Казань состоялся семинар, посвященный </w:t>
      </w:r>
      <w:r w:rsidRPr="001325CA">
        <w:rPr>
          <w:rFonts w:ascii="Times New Roman" w:hAnsi="Times New Roman" w:cs="Times New Roman"/>
          <w:sz w:val="28"/>
          <w:szCs w:val="28"/>
          <w:shd w:val="clear" w:color="auto" w:fill="C0C0C0"/>
        </w:rPr>
        <w:t>реформе контрольно-надзорной деятельности</w:t>
      </w:r>
      <w:r w:rsidRPr="001325CA">
        <w:rPr>
          <w:rFonts w:ascii="Times New Roman" w:hAnsi="Times New Roman" w:cs="Times New Roman"/>
          <w:sz w:val="28"/>
          <w:szCs w:val="28"/>
        </w:rPr>
        <w:t xml:space="preserve"> </w:t>
      </w:r>
    </w:p>
    <w:p w:rsidR="002B542D" w:rsidRPr="001325CA" w:rsidRDefault="002B542D"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lastRenderedPageBreak/>
        <w:t xml:space="preserve">"Правительство Российской Федерации, предпринимательское и экспертное сообщество уделяет особое внимание </w:t>
      </w:r>
      <w:r w:rsidRPr="001325CA">
        <w:rPr>
          <w:rFonts w:ascii="Times New Roman" w:hAnsi="Times New Roman" w:cs="Times New Roman"/>
          <w:sz w:val="28"/>
          <w:szCs w:val="28"/>
          <w:shd w:val="clear" w:color="auto" w:fill="C0C0C0"/>
        </w:rPr>
        <w:t>реформе контрольно-надзорной деятельности</w:t>
      </w:r>
      <w:r w:rsidRPr="001325CA">
        <w:rPr>
          <w:rFonts w:ascii="Times New Roman" w:hAnsi="Times New Roman" w:cs="Times New Roman"/>
          <w:sz w:val="28"/>
          <w:szCs w:val="28"/>
        </w:rPr>
        <w:t xml:space="preserve">, - сообщил на открытии мероприятия заместитель руководителя ФАС России Алексей Доценко. - Подобные семинары мы будем проводить с определенной периодичностью, чтобы ответить на возникшие вопросы наших коллег из территориальных органов и выработать единый механизм работы". </w:t>
      </w:r>
    </w:p>
    <w:p w:rsidR="002B542D" w:rsidRPr="001325CA" w:rsidRDefault="002B542D"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Семинар продолжил начальник Правового управления ФАС России Артем Молчанов. В своем выступлении он отразил проведенную работу за 2017 год, а также рассказал о планах на 2018 год.</w:t>
      </w:r>
    </w:p>
    <w:p w:rsidR="002B542D" w:rsidRPr="001325CA" w:rsidRDefault="002B542D"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 Некоторые итоги работы за прошлый год нашли отражение в 2018 году. Так, 1 февраля и 1 марта были утверждены два постановления Правительства Российской Федерации о переходе на риск-ориентированный подход в сфере </w:t>
      </w:r>
      <w:proofErr w:type="spellStart"/>
      <w:r w:rsidRPr="001325CA">
        <w:rPr>
          <w:rFonts w:ascii="Times New Roman" w:hAnsi="Times New Roman" w:cs="Times New Roman"/>
          <w:sz w:val="28"/>
          <w:szCs w:val="28"/>
        </w:rPr>
        <w:t>гособоронзаказа</w:t>
      </w:r>
      <w:proofErr w:type="spellEnd"/>
      <w:r w:rsidRPr="001325CA">
        <w:rPr>
          <w:rFonts w:ascii="Times New Roman" w:hAnsi="Times New Roman" w:cs="Times New Roman"/>
          <w:sz w:val="28"/>
          <w:szCs w:val="28"/>
        </w:rPr>
        <w:t xml:space="preserve"> и антимонопольного регулирования, - сообщил Артем Молчанов. - Стоит также указать, что Указом Президента Российской Федерации об основных направлениях государственной политики по развитию конкуренции предусматривает внедрение риск-ориентированного подхода в </w:t>
      </w:r>
      <w:r w:rsidRPr="001325CA">
        <w:rPr>
          <w:rFonts w:ascii="Times New Roman" w:hAnsi="Times New Roman" w:cs="Times New Roman"/>
          <w:sz w:val="28"/>
          <w:szCs w:val="28"/>
          <w:shd w:val="clear" w:color="auto" w:fill="C0C0C0"/>
        </w:rPr>
        <w:t>деятельности</w:t>
      </w:r>
      <w:r w:rsidRPr="001325CA">
        <w:rPr>
          <w:rFonts w:ascii="Times New Roman" w:hAnsi="Times New Roman" w:cs="Times New Roman"/>
          <w:sz w:val="28"/>
          <w:szCs w:val="28"/>
        </w:rPr>
        <w:t xml:space="preserve"> органов государственного контроля. План проверок на 2018 год составлен с учетом положений принятых постановлений". </w:t>
      </w:r>
    </w:p>
    <w:p w:rsidR="002B542D" w:rsidRPr="001325CA" w:rsidRDefault="002B542D"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Отдельный блок выступления Артема Молчанова был посвящен автоматизации процессов при реализации </w:t>
      </w:r>
      <w:r w:rsidRPr="001325CA">
        <w:rPr>
          <w:rFonts w:ascii="Times New Roman" w:hAnsi="Times New Roman" w:cs="Times New Roman"/>
          <w:sz w:val="28"/>
          <w:szCs w:val="28"/>
          <w:shd w:val="clear" w:color="auto" w:fill="C0C0C0"/>
        </w:rPr>
        <w:t>реформы контрольно-надзорной деятельности</w:t>
      </w:r>
      <w:r w:rsidRPr="001325CA">
        <w:rPr>
          <w:rFonts w:ascii="Times New Roman" w:hAnsi="Times New Roman" w:cs="Times New Roman"/>
          <w:sz w:val="28"/>
          <w:szCs w:val="28"/>
        </w:rPr>
        <w:t xml:space="preserve">. По словам начальника Правового управления ФАС России, в скором времени может быть осуществлено подключение к типовому облачному решению по автоматизации </w:t>
      </w:r>
      <w:r w:rsidRPr="001325CA">
        <w:rPr>
          <w:rFonts w:ascii="Times New Roman" w:hAnsi="Times New Roman" w:cs="Times New Roman"/>
          <w:sz w:val="28"/>
          <w:szCs w:val="28"/>
          <w:shd w:val="clear" w:color="auto" w:fill="C0C0C0"/>
        </w:rPr>
        <w:t>контрольно-надзорной деятельности</w:t>
      </w:r>
      <w:r w:rsidRPr="001325CA">
        <w:rPr>
          <w:rFonts w:ascii="Times New Roman" w:hAnsi="Times New Roman" w:cs="Times New Roman"/>
          <w:sz w:val="28"/>
          <w:szCs w:val="28"/>
        </w:rPr>
        <w:t xml:space="preserve">. Это позволит значительно ускорить взаимодействие между государственными органами власти, что отразится на эффективности реализации </w:t>
      </w:r>
      <w:r w:rsidRPr="001325CA">
        <w:rPr>
          <w:rFonts w:ascii="Times New Roman" w:hAnsi="Times New Roman" w:cs="Times New Roman"/>
          <w:sz w:val="28"/>
          <w:szCs w:val="28"/>
          <w:shd w:val="clear" w:color="auto" w:fill="C0C0C0"/>
        </w:rPr>
        <w:t>реформы</w:t>
      </w:r>
      <w:r w:rsidRPr="001325CA">
        <w:rPr>
          <w:rFonts w:ascii="Times New Roman" w:hAnsi="Times New Roman" w:cs="Times New Roman"/>
          <w:sz w:val="28"/>
          <w:szCs w:val="28"/>
        </w:rPr>
        <w:t>.</w:t>
      </w:r>
    </w:p>
    <w:p w:rsidR="002B542D" w:rsidRPr="001325CA" w:rsidRDefault="002B542D"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Начальник отдела административной апелляции и методологии Правового управления ФАС России Марьяна </w:t>
      </w:r>
      <w:proofErr w:type="spellStart"/>
      <w:r w:rsidRPr="001325CA">
        <w:rPr>
          <w:rFonts w:ascii="Times New Roman" w:hAnsi="Times New Roman" w:cs="Times New Roman"/>
          <w:sz w:val="28"/>
          <w:szCs w:val="28"/>
        </w:rPr>
        <w:t>Матяшевская</w:t>
      </w:r>
      <w:proofErr w:type="spellEnd"/>
      <w:r w:rsidRPr="001325CA">
        <w:rPr>
          <w:rFonts w:ascii="Times New Roman" w:hAnsi="Times New Roman" w:cs="Times New Roman"/>
          <w:sz w:val="28"/>
          <w:szCs w:val="28"/>
        </w:rPr>
        <w:t xml:space="preserve"> рассказала об основных аспектах проведения публичных обсуждений правоприменительной практики.</w:t>
      </w:r>
    </w:p>
    <w:p w:rsidR="002B542D" w:rsidRPr="001325CA" w:rsidRDefault="002B542D"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 заключительной части семинара представители территориальных органов ФАС России поделились опытом реализации </w:t>
      </w:r>
      <w:r w:rsidRPr="001325CA">
        <w:rPr>
          <w:rFonts w:ascii="Times New Roman" w:hAnsi="Times New Roman" w:cs="Times New Roman"/>
          <w:sz w:val="28"/>
          <w:szCs w:val="28"/>
          <w:shd w:val="clear" w:color="auto" w:fill="C0C0C0"/>
        </w:rPr>
        <w:t>реформы контрольно-надзорной деятельности</w:t>
      </w:r>
      <w:r w:rsidRPr="001325CA">
        <w:rPr>
          <w:rFonts w:ascii="Times New Roman" w:hAnsi="Times New Roman" w:cs="Times New Roman"/>
          <w:sz w:val="28"/>
          <w:szCs w:val="28"/>
        </w:rPr>
        <w:t xml:space="preserve"> и адресовали возникшие вопросы сотрудникам центрального аппарата службы. </w:t>
      </w:r>
    </w:p>
    <w:p w:rsidR="002B542D" w:rsidRPr="001325CA" w:rsidRDefault="002B542D"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По информации ФАС России </w:t>
      </w:r>
    </w:p>
    <w:p w:rsidR="002B542D" w:rsidRPr="00826223" w:rsidRDefault="006C438F" w:rsidP="00826223">
      <w:pPr>
        <w:pStyle w:val="ExportHyperlink"/>
        <w:jc w:val="both"/>
        <w:rPr>
          <w:rFonts w:ascii="Times New Roman" w:hAnsi="Times New Roman" w:cs="Times New Roman"/>
          <w:sz w:val="28"/>
          <w:szCs w:val="28"/>
        </w:rPr>
      </w:pPr>
      <w:hyperlink r:id="rId29" w:history="1">
        <w:r w:rsidR="002B542D" w:rsidRPr="00826223">
          <w:rPr>
            <w:rFonts w:ascii="Times New Roman" w:hAnsi="Times New Roman" w:cs="Times New Roman"/>
            <w:sz w:val="28"/>
            <w:szCs w:val="28"/>
            <w:u w:val="single"/>
          </w:rPr>
          <w:t>http://ryazan.fas.gov.ru/news/9991</w:t>
        </w:r>
      </w:hyperlink>
    </w:p>
    <w:p w:rsidR="002B542D" w:rsidRPr="00826223" w:rsidRDefault="006C438F" w:rsidP="00826223">
      <w:pPr>
        <w:pStyle w:val="ExportHyperlink"/>
        <w:jc w:val="both"/>
        <w:rPr>
          <w:rFonts w:ascii="Times New Roman" w:hAnsi="Times New Roman" w:cs="Times New Roman"/>
          <w:sz w:val="28"/>
          <w:szCs w:val="28"/>
        </w:rPr>
      </w:pPr>
      <w:hyperlink w:anchor="ant_2150249_903685246" w:history="1">
        <w:r w:rsidR="002B542D" w:rsidRPr="00826223">
          <w:rPr>
            <w:rFonts w:ascii="Times New Roman" w:hAnsi="Times New Roman" w:cs="Times New Roman"/>
            <w:sz w:val="28"/>
            <w:szCs w:val="28"/>
            <w:u w:val="single"/>
          </w:rPr>
          <w:t>К дайджесту сообщений</w:t>
        </w:r>
      </w:hyperlink>
    </w:p>
    <w:p w:rsidR="002B542D" w:rsidRPr="00826223" w:rsidRDefault="002B542D" w:rsidP="00826223">
      <w:pPr>
        <w:jc w:val="both"/>
        <w:rPr>
          <w:rFonts w:ascii="Times New Roman" w:hAnsi="Times New Roman" w:cs="Times New Roman"/>
          <w:sz w:val="28"/>
          <w:szCs w:val="28"/>
        </w:rPr>
      </w:pPr>
    </w:p>
    <w:p w:rsidR="00806E56" w:rsidRPr="001325CA" w:rsidRDefault="00806E56" w:rsidP="0044494D">
      <w:pPr>
        <w:pStyle w:val="1"/>
        <w:rPr>
          <w:rFonts w:ascii="Times New Roman" w:hAnsi="Times New Roman" w:cs="Times New Roman"/>
          <w:b/>
          <w:color w:val="auto"/>
          <w:sz w:val="28"/>
          <w:szCs w:val="28"/>
        </w:rPr>
      </w:pPr>
      <w:bookmarkStart w:id="37" w:name="_Toc511067989"/>
      <w:r w:rsidRPr="001325CA">
        <w:rPr>
          <w:rFonts w:ascii="Times New Roman" w:hAnsi="Times New Roman" w:cs="Times New Roman"/>
          <w:b/>
          <w:color w:val="auto"/>
          <w:sz w:val="28"/>
          <w:szCs w:val="28"/>
        </w:rPr>
        <w:t>УФАС по Нижегородской области (n-novgorod.fas.gov.ru), Нижний Новгород, 3 апреля 2018</w:t>
      </w:r>
      <w:bookmarkEnd w:id="37"/>
    </w:p>
    <w:p w:rsidR="00806E56" w:rsidRDefault="00806E56" w:rsidP="001325CA">
      <w:pPr>
        <w:spacing w:after="0" w:line="240" w:lineRule="auto"/>
        <w:jc w:val="both"/>
        <w:rPr>
          <w:rFonts w:ascii="Times New Roman" w:hAnsi="Times New Roman" w:cs="Times New Roman"/>
          <w:b/>
          <w:sz w:val="28"/>
          <w:szCs w:val="28"/>
        </w:rPr>
      </w:pPr>
      <w:bookmarkStart w:id="38" w:name="txt_2150249_902312678"/>
      <w:r w:rsidRPr="001325CA">
        <w:rPr>
          <w:rFonts w:ascii="Times New Roman" w:hAnsi="Times New Roman" w:cs="Times New Roman"/>
          <w:b/>
          <w:sz w:val="28"/>
          <w:szCs w:val="28"/>
        </w:rPr>
        <w:t>"Конкуренция сегодня": аналитика, дайджесты и прогнозы</w:t>
      </w:r>
      <w:bookmarkEnd w:id="38"/>
    </w:p>
    <w:p w:rsidR="001325CA" w:rsidRPr="001325CA" w:rsidRDefault="001325CA" w:rsidP="001325CA">
      <w:pPr>
        <w:spacing w:after="0" w:line="240" w:lineRule="auto"/>
        <w:jc w:val="both"/>
        <w:rPr>
          <w:rFonts w:ascii="Times New Roman" w:hAnsi="Times New Roman" w:cs="Times New Roman"/>
          <w:b/>
          <w:sz w:val="28"/>
          <w:szCs w:val="28"/>
        </w:rPr>
      </w:pPr>
    </w:p>
    <w:p w:rsidR="00806E56" w:rsidRPr="001325CA" w:rsidRDefault="00806E56"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Риск-ориентированный подход, антимонопольный </w:t>
      </w:r>
      <w:proofErr w:type="spellStart"/>
      <w:r w:rsidRPr="001325CA">
        <w:rPr>
          <w:rFonts w:ascii="Times New Roman" w:hAnsi="Times New Roman" w:cs="Times New Roman"/>
          <w:sz w:val="28"/>
          <w:szCs w:val="28"/>
        </w:rPr>
        <w:t>комплаенс</w:t>
      </w:r>
      <w:proofErr w:type="spellEnd"/>
      <w:r w:rsidRPr="001325CA">
        <w:rPr>
          <w:rFonts w:ascii="Times New Roman" w:hAnsi="Times New Roman" w:cs="Times New Roman"/>
          <w:sz w:val="28"/>
          <w:szCs w:val="28"/>
        </w:rPr>
        <w:t xml:space="preserve"> и параллельный импорт - в журнале "Конкуренция сегодня". </w:t>
      </w:r>
    </w:p>
    <w:p w:rsidR="00806E56" w:rsidRPr="001325CA" w:rsidRDefault="00806E56"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Очередной номер журнала "Конкуренция сегодня" (№ 3 - 2018г.) выходит на важном для страны этапе: начинается реализация Национального плана развития конкуренции в Российской Федерации на 2018-2020 годы. В своем вступительном слове заместитель руководителя ФАС России, председатель редакционного совета журнала "Конкуренция сегодня" Андрей Цыганов отмечает: "Этот стратегический документ задает вектор на демонополизацию экономики, изменение тарифной политики, увеличение роли малого и среднего бизнеса, придает дополнительный импульс предпринимательской инициативе. В этих направлениях предстоит еще многое продумать и определить, от отраслевых программ развития конкуренции до изменения региональных стандартов и планов приватизации". </w:t>
      </w:r>
    </w:p>
    <w:p w:rsidR="00806E56" w:rsidRPr="001325CA" w:rsidRDefault="00806E56"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Продолжая тему Национального плана развития конкуренции, журнал рассказывает о заседании Общественного совета при ФАС России, на котором был представлен "пятый антимонопольный пакет": предложения по изменению целого ряда нормативно-правовых актов, которые необходимы в условиях </w:t>
      </w:r>
      <w:proofErr w:type="spellStart"/>
      <w:r w:rsidRPr="001325CA">
        <w:rPr>
          <w:rFonts w:ascii="Times New Roman" w:hAnsi="Times New Roman" w:cs="Times New Roman"/>
          <w:sz w:val="28"/>
          <w:szCs w:val="28"/>
        </w:rPr>
        <w:t>цифровизации</w:t>
      </w:r>
      <w:proofErr w:type="spellEnd"/>
      <w:r w:rsidRPr="001325CA">
        <w:rPr>
          <w:rFonts w:ascii="Times New Roman" w:hAnsi="Times New Roman" w:cs="Times New Roman"/>
          <w:sz w:val="28"/>
          <w:szCs w:val="28"/>
        </w:rPr>
        <w:t xml:space="preserve"> экономики. Непосредственно реализации Национального плана касается и опубликованное изложение брифинга руководителя ФАС России Игоря Артемьева по итогам заседания Правительства РФ, на котором рассматривался вопрос об отраслевых планах развития конкуренции на 2018-2020 годы.</w:t>
      </w:r>
    </w:p>
    <w:p w:rsidR="00806E56" w:rsidRPr="001325CA" w:rsidRDefault="00806E56"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Основной темой мартовского номера журнала стал риск-ориентированный подход в </w:t>
      </w:r>
      <w:r w:rsidRPr="001325CA">
        <w:rPr>
          <w:rFonts w:ascii="Times New Roman" w:hAnsi="Times New Roman" w:cs="Times New Roman"/>
          <w:sz w:val="28"/>
          <w:szCs w:val="28"/>
          <w:shd w:val="clear" w:color="auto" w:fill="C0C0C0"/>
        </w:rPr>
        <w:t>контрольно-надзорной деятельности</w:t>
      </w:r>
      <w:r w:rsidRPr="001325CA">
        <w:rPr>
          <w:rFonts w:ascii="Times New Roman" w:hAnsi="Times New Roman" w:cs="Times New Roman"/>
          <w:sz w:val="28"/>
          <w:szCs w:val="28"/>
        </w:rPr>
        <w:t xml:space="preserve"> ФАС России. Прежде всего, это связано с тем, что Правительство Российской Федерации утвердило критерии отнесения </w:t>
      </w:r>
      <w:r w:rsidRPr="001325CA">
        <w:rPr>
          <w:rFonts w:ascii="Times New Roman" w:hAnsi="Times New Roman" w:cs="Times New Roman"/>
          <w:sz w:val="28"/>
          <w:szCs w:val="28"/>
          <w:shd w:val="clear" w:color="auto" w:fill="C0C0C0"/>
        </w:rPr>
        <w:t>деятельности</w:t>
      </w:r>
      <w:r w:rsidRPr="001325CA">
        <w:rPr>
          <w:rFonts w:ascii="Times New Roman" w:hAnsi="Times New Roman" w:cs="Times New Roman"/>
          <w:sz w:val="28"/>
          <w:szCs w:val="28"/>
        </w:rPr>
        <w:t xml:space="preserve"> юридических лиц и индивидуальных предпринимателей к определенной категории риска при осуществлении государственного контроля за соблюдением антимонопольного законодательства. По этому поводу публикуются комментарии заместителя руководителя ФАС России Сергея </w:t>
      </w:r>
      <w:proofErr w:type="spellStart"/>
      <w:r w:rsidRPr="001325CA">
        <w:rPr>
          <w:rFonts w:ascii="Times New Roman" w:hAnsi="Times New Roman" w:cs="Times New Roman"/>
          <w:sz w:val="28"/>
          <w:szCs w:val="28"/>
        </w:rPr>
        <w:t>Пузыревского</w:t>
      </w:r>
      <w:proofErr w:type="spellEnd"/>
      <w:r w:rsidRPr="001325CA">
        <w:rPr>
          <w:rFonts w:ascii="Times New Roman" w:hAnsi="Times New Roman" w:cs="Times New Roman"/>
          <w:sz w:val="28"/>
          <w:szCs w:val="28"/>
        </w:rPr>
        <w:t xml:space="preserve"> и начальника Правового управления Артема Молчанова.</w:t>
      </w:r>
    </w:p>
    <w:p w:rsidR="00806E56" w:rsidRPr="001325CA" w:rsidRDefault="00806E56"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Журнал информирует о прошедших и предстоящих практических семинарах филиала УМЦ ФАС России, новинках интернет-магазина антимонопольной литературы https://amzbooks.ru, основных событиях, связанных с </w:t>
      </w:r>
      <w:r w:rsidRPr="001325CA">
        <w:rPr>
          <w:rFonts w:ascii="Times New Roman" w:hAnsi="Times New Roman" w:cs="Times New Roman"/>
          <w:sz w:val="28"/>
          <w:szCs w:val="28"/>
          <w:shd w:val="clear" w:color="auto" w:fill="C0C0C0"/>
        </w:rPr>
        <w:t>деятельностью</w:t>
      </w:r>
      <w:r w:rsidRPr="001325CA">
        <w:rPr>
          <w:rFonts w:ascii="Times New Roman" w:hAnsi="Times New Roman" w:cs="Times New Roman"/>
          <w:sz w:val="28"/>
          <w:szCs w:val="28"/>
        </w:rPr>
        <w:t xml:space="preserve"> Учебно-методического центра. Так, 15 марта 2018г. состоялось подписание соглашение о сотрудничестве между журналами "Конкуренция сегодня" и "Корпоративный юрист". Планируется проведение совместных мероприятий, направленных на </w:t>
      </w:r>
      <w:proofErr w:type="spellStart"/>
      <w:r w:rsidRPr="001325CA">
        <w:rPr>
          <w:rFonts w:ascii="Times New Roman" w:hAnsi="Times New Roman" w:cs="Times New Roman"/>
          <w:sz w:val="28"/>
          <w:szCs w:val="28"/>
        </w:rPr>
        <w:t>адвокатирование</w:t>
      </w:r>
      <w:proofErr w:type="spellEnd"/>
      <w:r w:rsidRPr="001325CA">
        <w:rPr>
          <w:rFonts w:ascii="Times New Roman" w:hAnsi="Times New Roman" w:cs="Times New Roman"/>
          <w:sz w:val="28"/>
          <w:szCs w:val="28"/>
        </w:rPr>
        <w:t xml:space="preserve"> конкуренции, в ежегодной премии журнала "Корпоративный юрист" - "Лучшие юридические департаменты" - учреждается специальная номинация "За заслуги в развитии антимонопольного </w:t>
      </w:r>
      <w:proofErr w:type="spellStart"/>
      <w:r w:rsidRPr="001325CA">
        <w:rPr>
          <w:rFonts w:ascii="Times New Roman" w:hAnsi="Times New Roman" w:cs="Times New Roman"/>
          <w:sz w:val="28"/>
          <w:szCs w:val="28"/>
        </w:rPr>
        <w:t>комплаенса</w:t>
      </w:r>
      <w:proofErr w:type="spellEnd"/>
      <w:r w:rsidRPr="001325CA">
        <w:rPr>
          <w:rFonts w:ascii="Times New Roman" w:hAnsi="Times New Roman" w:cs="Times New Roman"/>
          <w:sz w:val="28"/>
          <w:szCs w:val="28"/>
        </w:rPr>
        <w:t>". В связи с этим свое мнение по поводу своевременности его внедрения представляют директор филиала УМЦ ФАС России (г. Москва) Станислав Дружинин и начальник отдела НИР и экспертных работ филиала Лариса Пак.</w:t>
      </w:r>
    </w:p>
    <w:p w:rsidR="00806E56" w:rsidRPr="001325CA" w:rsidRDefault="00806E56"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lastRenderedPageBreak/>
        <w:t xml:space="preserve">Партнер RBB </w:t>
      </w:r>
      <w:proofErr w:type="spellStart"/>
      <w:r w:rsidRPr="001325CA">
        <w:rPr>
          <w:rFonts w:ascii="Times New Roman" w:hAnsi="Times New Roman" w:cs="Times New Roman"/>
          <w:sz w:val="28"/>
          <w:szCs w:val="28"/>
        </w:rPr>
        <w:t>Economics</w:t>
      </w:r>
      <w:proofErr w:type="spellEnd"/>
      <w:r w:rsidRPr="001325CA">
        <w:rPr>
          <w:rFonts w:ascii="Times New Roman" w:hAnsi="Times New Roman" w:cs="Times New Roman"/>
          <w:sz w:val="28"/>
          <w:szCs w:val="28"/>
        </w:rPr>
        <w:t xml:space="preserve"> Виталий </w:t>
      </w:r>
      <w:proofErr w:type="spellStart"/>
      <w:r w:rsidRPr="001325CA">
        <w:rPr>
          <w:rFonts w:ascii="Times New Roman" w:hAnsi="Times New Roman" w:cs="Times New Roman"/>
          <w:sz w:val="28"/>
          <w:szCs w:val="28"/>
        </w:rPr>
        <w:t>Пружанский</w:t>
      </w:r>
      <w:proofErr w:type="spellEnd"/>
      <w:r w:rsidRPr="001325CA">
        <w:rPr>
          <w:rFonts w:ascii="Times New Roman" w:hAnsi="Times New Roman" w:cs="Times New Roman"/>
          <w:sz w:val="28"/>
          <w:szCs w:val="28"/>
        </w:rPr>
        <w:t xml:space="preserve"> и партнер </w:t>
      </w:r>
      <w:proofErr w:type="spellStart"/>
      <w:r w:rsidRPr="001325CA">
        <w:rPr>
          <w:rFonts w:ascii="Times New Roman" w:hAnsi="Times New Roman" w:cs="Times New Roman"/>
          <w:sz w:val="28"/>
          <w:szCs w:val="28"/>
        </w:rPr>
        <w:t>Baker</w:t>
      </w:r>
      <w:proofErr w:type="spellEnd"/>
      <w:r w:rsidRPr="001325CA">
        <w:rPr>
          <w:rFonts w:ascii="Times New Roman" w:hAnsi="Times New Roman" w:cs="Times New Roman"/>
          <w:sz w:val="28"/>
          <w:szCs w:val="28"/>
        </w:rPr>
        <w:t xml:space="preserve"> &amp; </w:t>
      </w:r>
      <w:proofErr w:type="spellStart"/>
      <w:r w:rsidRPr="001325CA">
        <w:rPr>
          <w:rFonts w:ascii="Times New Roman" w:hAnsi="Times New Roman" w:cs="Times New Roman"/>
          <w:sz w:val="28"/>
          <w:szCs w:val="28"/>
        </w:rPr>
        <w:t>McKenzie</w:t>
      </w:r>
      <w:proofErr w:type="spellEnd"/>
      <w:r w:rsidRPr="001325CA">
        <w:rPr>
          <w:rFonts w:ascii="Times New Roman" w:hAnsi="Times New Roman" w:cs="Times New Roman"/>
          <w:sz w:val="28"/>
          <w:szCs w:val="28"/>
        </w:rPr>
        <w:t xml:space="preserve"> Антон Суббот анализируют последствия принятого недавно Конституционным Судом постановления, касающегося вопросов импорта товаров без согласия владельца торгового знака, либо уполномоченного им лица, т.н. "параллельного импорта".</w:t>
      </w:r>
    </w:p>
    <w:p w:rsidR="00806E56" w:rsidRPr="001325CA" w:rsidRDefault="00806E56"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Заместитель руководителя Омского УФАС России Тамара Шмакова в статье "Без вины виноватые" обобщает практику по применению законодательства Российской Федерации о контрактной системе при включении сведений о лицах в Реестр недобросовестных поставщиков (подрядчиков, исполнителей). Представленный обзор выявляет актуальность проблемы установления вины лица, сведения о котором включаются в Реестр недобросовестных поставщиков.</w:t>
      </w:r>
    </w:p>
    <w:p w:rsidR="00806E56" w:rsidRPr="001325CA" w:rsidRDefault="00806E56"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Статья "Математика побед и поражений" от рейтингового аналитического бюро </w:t>
      </w:r>
      <w:proofErr w:type="spellStart"/>
      <w:r w:rsidRPr="001325CA">
        <w:rPr>
          <w:rFonts w:ascii="Times New Roman" w:hAnsi="Times New Roman" w:cs="Times New Roman"/>
          <w:sz w:val="28"/>
          <w:szCs w:val="28"/>
        </w:rPr>
        <w:t>Easternscout</w:t>
      </w:r>
      <w:proofErr w:type="spellEnd"/>
      <w:r w:rsidRPr="001325CA">
        <w:rPr>
          <w:rFonts w:ascii="Times New Roman" w:hAnsi="Times New Roman" w:cs="Times New Roman"/>
          <w:sz w:val="28"/>
          <w:szCs w:val="28"/>
        </w:rPr>
        <w:t xml:space="preserve"> (авторы - Валерий </w:t>
      </w:r>
      <w:proofErr w:type="spellStart"/>
      <w:r w:rsidRPr="001325CA">
        <w:rPr>
          <w:rFonts w:ascii="Times New Roman" w:hAnsi="Times New Roman" w:cs="Times New Roman"/>
          <w:sz w:val="28"/>
          <w:szCs w:val="28"/>
        </w:rPr>
        <w:t>Катынсус</w:t>
      </w:r>
      <w:proofErr w:type="spellEnd"/>
      <w:r w:rsidRPr="001325CA">
        <w:rPr>
          <w:rFonts w:ascii="Times New Roman" w:hAnsi="Times New Roman" w:cs="Times New Roman"/>
          <w:sz w:val="28"/>
          <w:szCs w:val="28"/>
        </w:rPr>
        <w:t xml:space="preserve"> и Сергей </w:t>
      </w:r>
      <w:proofErr w:type="spellStart"/>
      <w:r w:rsidRPr="001325CA">
        <w:rPr>
          <w:rFonts w:ascii="Times New Roman" w:hAnsi="Times New Roman" w:cs="Times New Roman"/>
          <w:sz w:val="28"/>
          <w:szCs w:val="28"/>
        </w:rPr>
        <w:t>Нечувилин</w:t>
      </w:r>
      <w:proofErr w:type="spellEnd"/>
      <w:r w:rsidRPr="001325CA">
        <w:rPr>
          <w:rFonts w:ascii="Times New Roman" w:hAnsi="Times New Roman" w:cs="Times New Roman"/>
          <w:sz w:val="28"/>
          <w:szCs w:val="28"/>
        </w:rPr>
        <w:t>) рассматривает игру в регби с позиции спортивных аналитиков. Разбирается недавняя игра на чемпионате Европы сборной России и сборной Испании, плюсы и минусы сборных на основе цифр и радиограмм.</w:t>
      </w:r>
    </w:p>
    <w:p w:rsidR="00806E56" w:rsidRPr="001325CA" w:rsidRDefault="00806E56"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Журнал дополняют "Антимонопольный дайджест" и обзор </w:t>
      </w:r>
      <w:r w:rsidRPr="001325CA">
        <w:rPr>
          <w:rFonts w:ascii="Times New Roman" w:hAnsi="Times New Roman" w:cs="Times New Roman"/>
          <w:sz w:val="28"/>
          <w:szCs w:val="28"/>
          <w:shd w:val="clear" w:color="auto" w:fill="C0C0C0"/>
        </w:rPr>
        <w:t>реформы контрольно-надзорной деятельности</w:t>
      </w:r>
      <w:r w:rsidRPr="001325CA">
        <w:rPr>
          <w:rFonts w:ascii="Times New Roman" w:hAnsi="Times New Roman" w:cs="Times New Roman"/>
          <w:sz w:val="28"/>
          <w:szCs w:val="28"/>
        </w:rPr>
        <w:t xml:space="preserve"> ФАС России. Печатная версия журнала "Конкуренция сегодня" доступна в Центральном аппарате ФАС России, территориальных управлениях по г. Москве и Московской области, на мероприятиях филиала УМЦ ФАС России (г. Москва). На электронную версию журнала можно подписаться по e-</w:t>
      </w:r>
      <w:proofErr w:type="spellStart"/>
      <w:r w:rsidRPr="001325CA">
        <w:rPr>
          <w:rFonts w:ascii="Times New Roman" w:hAnsi="Times New Roman" w:cs="Times New Roman"/>
          <w:sz w:val="28"/>
          <w:szCs w:val="28"/>
        </w:rPr>
        <w:t>mail</w:t>
      </w:r>
      <w:proofErr w:type="spellEnd"/>
      <w:r w:rsidRPr="001325CA">
        <w:rPr>
          <w:rFonts w:ascii="Times New Roman" w:hAnsi="Times New Roman" w:cs="Times New Roman"/>
          <w:sz w:val="28"/>
          <w:szCs w:val="28"/>
        </w:rPr>
        <w:t>: femc@fas.gov.ru.</w:t>
      </w:r>
    </w:p>
    <w:p w:rsidR="00806E56" w:rsidRPr="001325CA" w:rsidRDefault="00806E56"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Источник: Филиал учебно-методического центра ФАС России </w:t>
      </w:r>
    </w:p>
    <w:p w:rsidR="00806E56" w:rsidRPr="00826223" w:rsidRDefault="006C438F" w:rsidP="00826223">
      <w:pPr>
        <w:pStyle w:val="ExportHyperlink"/>
        <w:jc w:val="both"/>
        <w:rPr>
          <w:rFonts w:ascii="Times New Roman" w:hAnsi="Times New Roman" w:cs="Times New Roman"/>
          <w:sz w:val="28"/>
          <w:szCs w:val="28"/>
        </w:rPr>
      </w:pPr>
      <w:hyperlink r:id="rId30" w:history="1">
        <w:r w:rsidR="00806E56" w:rsidRPr="00826223">
          <w:rPr>
            <w:rFonts w:ascii="Times New Roman" w:hAnsi="Times New Roman" w:cs="Times New Roman"/>
            <w:sz w:val="28"/>
            <w:szCs w:val="28"/>
            <w:u w:val="single"/>
          </w:rPr>
          <w:t>http://n-novgorod.fas.gov.ru/news/16063</w:t>
        </w:r>
      </w:hyperlink>
    </w:p>
    <w:p w:rsidR="00806E56" w:rsidRPr="00826223" w:rsidRDefault="006C438F" w:rsidP="00826223">
      <w:pPr>
        <w:pStyle w:val="ExportHyperlink"/>
        <w:jc w:val="both"/>
        <w:rPr>
          <w:rFonts w:ascii="Times New Roman" w:hAnsi="Times New Roman" w:cs="Times New Roman"/>
          <w:sz w:val="28"/>
          <w:szCs w:val="28"/>
        </w:rPr>
      </w:pPr>
      <w:hyperlink w:anchor="ant_2150249_902312678" w:history="1">
        <w:r w:rsidR="00806E56" w:rsidRPr="00826223">
          <w:rPr>
            <w:rFonts w:ascii="Times New Roman" w:hAnsi="Times New Roman" w:cs="Times New Roman"/>
            <w:sz w:val="28"/>
            <w:szCs w:val="28"/>
            <w:u w:val="single"/>
          </w:rPr>
          <w:t>К дайджесту сообщений</w:t>
        </w:r>
      </w:hyperlink>
    </w:p>
    <w:p w:rsidR="00806E56" w:rsidRPr="00826223" w:rsidRDefault="00806E56" w:rsidP="00826223">
      <w:pPr>
        <w:jc w:val="both"/>
        <w:rPr>
          <w:rFonts w:ascii="Times New Roman" w:hAnsi="Times New Roman" w:cs="Times New Roman"/>
          <w:sz w:val="28"/>
          <w:szCs w:val="28"/>
        </w:rPr>
      </w:pPr>
    </w:p>
    <w:p w:rsidR="00C13AE0" w:rsidRPr="00F06FF7" w:rsidRDefault="00C13AE0" w:rsidP="0044494D">
      <w:pPr>
        <w:pStyle w:val="1"/>
        <w:rPr>
          <w:rFonts w:ascii="Times New Roman" w:hAnsi="Times New Roman" w:cs="Times New Roman"/>
          <w:b/>
          <w:color w:val="auto"/>
          <w:sz w:val="28"/>
          <w:szCs w:val="28"/>
        </w:rPr>
      </w:pPr>
      <w:bookmarkStart w:id="39" w:name="_Toc511067990"/>
      <w:r w:rsidRPr="00F06FF7">
        <w:rPr>
          <w:rFonts w:ascii="Times New Roman" w:hAnsi="Times New Roman" w:cs="Times New Roman"/>
          <w:b/>
          <w:color w:val="auto"/>
          <w:sz w:val="28"/>
          <w:szCs w:val="28"/>
        </w:rPr>
        <w:t>УФАС по Республике Башкортостан (bash.fas.gov.ru), Уфа, 3 апреля 2018</w:t>
      </w:r>
      <w:bookmarkEnd w:id="39"/>
    </w:p>
    <w:p w:rsidR="00C13AE0" w:rsidRPr="001325CA" w:rsidRDefault="00C13AE0" w:rsidP="001325CA">
      <w:pPr>
        <w:spacing w:after="0" w:line="240" w:lineRule="auto"/>
        <w:jc w:val="both"/>
        <w:rPr>
          <w:rFonts w:ascii="Times New Roman" w:hAnsi="Times New Roman" w:cs="Times New Roman"/>
          <w:b/>
          <w:sz w:val="28"/>
          <w:szCs w:val="28"/>
        </w:rPr>
      </w:pPr>
      <w:bookmarkStart w:id="40" w:name="txt_2150249_902395965"/>
      <w:r w:rsidRPr="001325CA">
        <w:rPr>
          <w:rFonts w:ascii="Times New Roman" w:hAnsi="Times New Roman" w:cs="Times New Roman"/>
          <w:b/>
          <w:sz w:val="28"/>
          <w:szCs w:val="28"/>
        </w:rPr>
        <w:t xml:space="preserve">Обобщенные ответы на вопросы, поступившие до начала, во время проведения мероприятия, а также в анкетах публичных обсуждений </w:t>
      </w:r>
      <w:proofErr w:type="spellStart"/>
      <w:r w:rsidRPr="001325CA">
        <w:rPr>
          <w:rFonts w:ascii="Times New Roman" w:hAnsi="Times New Roman" w:cs="Times New Roman"/>
          <w:b/>
          <w:sz w:val="28"/>
          <w:szCs w:val="28"/>
        </w:rPr>
        <w:t>Башкортостанского</w:t>
      </w:r>
      <w:proofErr w:type="spellEnd"/>
      <w:r w:rsidRPr="001325CA">
        <w:rPr>
          <w:rFonts w:ascii="Times New Roman" w:hAnsi="Times New Roman" w:cs="Times New Roman"/>
          <w:b/>
          <w:sz w:val="28"/>
          <w:szCs w:val="28"/>
        </w:rPr>
        <w:t xml:space="preserve"> УФАС России 21 марта 2018 года</w:t>
      </w:r>
      <w:bookmarkEnd w:id="40"/>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Обобщенные ответы на вопросы, поступившие до начала, во время проведения мероприятия, а также в анкетах</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1. Рассматривает ли антимонопольный орган жалобы на действия электронно-торговой площадки при проведении торгов по реализации имущества должника-гражданина?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Да, антимонопольный орган рассматривает жалобы на действия электронно-торговой площадки в рамках ст.18.1 и ст.17 Закона о защите конкуренции.</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2. Я, житель </w:t>
      </w:r>
      <w:proofErr w:type="spellStart"/>
      <w:r w:rsidRPr="001325CA">
        <w:rPr>
          <w:rFonts w:ascii="Times New Roman" w:hAnsi="Times New Roman" w:cs="Times New Roman"/>
          <w:sz w:val="28"/>
          <w:szCs w:val="28"/>
        </w:rPr>
        <w:t>с.Бакалы</w:t>
      </w:r>
      <w:proofErr w:type="spellEnd"/>
      <w:r w:rsidRPr="001325CA">
        <w:rPr>
          <w:rFonts w:ascii="Times New Roman" w:hAnsi="Times New Roman" w:cs="Times New Roman"/>
          <w:sz w:val="28"/>
          <w:szCs w:val="28"/>
        </w:rPr>
        <w:t xml:space="preserve">. Комитетом по управлению собственностью по </w:t>
      </w:r>
      <w:proofErr w:type="spellStart"/>
      <w:r w:rsidRPr="001325CA">
        <w:rPr>
          <w:rFonts w:ascii="Times New Roman" w:hAnsi="Times New Roman" w:cs="Times New Roman"/>
          <w:sz w:val="28"/>
          <w:szCs w:val="28"/>
        </w:rPr>
        <w:t>Бакалинскому</w:t>
      </w:r>
      <w:proofErr w:type="spellEnd"/>
      <w:r w:rsidRPr="001325CA">
        <w:rPr>
          <w:rFonts w:ascii="Times New Roman" w:hAnsi="Times New Roman" w:cs="Times New Roman"/>
          <w:sz w:val="28"/>
          <w:szCs w:val="28"/>
        </w:rPr>
        <w:t xml:space="preserve"> району объявлен аукцион на право аренды земельного участка для ведения личного подсобного хозяйства. В информационном сообщении </w:t>
      </w:r>
      <w:r w:rsidRPr="001325CA">
        <w:rPr>
          <w:rFonts w:ascii="Times New Roman" w:hAnsi="Times New Roman" w:cs="Times New Roman"/>
          <w:sz w:val="28"/>
          <w:szCs w:val="28"/>
        </w:rPr>
        <w:lastRenderedPageBreak/>
        <w:t xml:space="preserve">отсутствуют сведения о технических условиях подключения к сетям электроснабжения, газа, воды и тепла. Правомерны ли действия организатора торгов?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В соответствии со ст.39.11 Земельного кодекса РФ информационное сообщение о проведен</w:t>
      </w:r>
      <w:proofErr w:type="gramStart"/>
      <w:r w:rsidRPr="001325CA">
        <w:rPr>
          <w:rFonts w:ascii="Times New Roman" w:hAnsi="Times New Roman" w:cs="Times New Roman"/>
          <w:sz w:val="28"/>
          <w:szCs w:val="28"/>
        </w:rPr>
        <w:t>ии ау</w:t>
      </w:r>
      <w:proofErr w:type="gramEnd"/>
      <w:r w:rsidRPr="001325CA">
        <w:rPr>
          <w:rFonts w:ascii="Times New Roman" w:hAnsi="Times New Roman" w:cs="Times New Roman"/>
          <w:sz w:val="28"/>
          <w:szCs w:val="28"/>
        </w:rPr>
        <w:t>кциона на право аренды земельного участка, где подразумевается строительство зданий, сооружений должны содержать, в том числе сведения о технических условиях присоединения к сетям инженерно-технического обеспечения.</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3. Подскажите, как определить сетевую организацию для подключения к электричеству?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Ответ: В соответствии с п. 8(3) Правил технологического присоединения </w:t>
      </w:r>
      <w:proofErr w:type="spellStart"/>
      <w:r w:rsidRPr="001325CA">
        <w:rPr>
          <w:rFonts w:ascii="Times New Roman" w:hAnsi="Times New Roman" w:cs="Times New Roman"/>
          <w:sz w:val="28"/>
          <w:szCs w:val="28"/>
        </w:rPr>
        <w:t>энергопринимающих</w:t>
      </w:r>
      <w:proofErr w:type="spellEnd"/>
      <w:r w:rsidRPr="001325CA">
        <w:rPr>
          <w:rFonts w:ascii="Times New Roman" w:hAnsi="Times New Roman" w:cs="Times New Roman"/>
          <w:sz w:val="28"/>
          <w:szCs w:val="28"/>
        </w:rPr>
        <w:t xml:space="preserve"> устройств потребителей утвержденных Постановлением Правительства РФ от 27.12.2004 № 861, заявитель вправе направить запрос в орган местного самоуправления, на территории которого расположены соответствующие объекты электросетевого хозяйства, с указанием расположения объектов электросетевого хозяйства, принадлежность которых необходимо определить, а орган местного самоуправления обязан предоставить заявителю в течение 15 дней информацию о принадлежности указанных в запросе объектов электросетевого хозяйства.</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4. Газораспределительная организация города Уфы нарушила сроки предоставления мне технических условии на присоединение моего участка. Прошло больше месяца, технических условий нет. К вам можно обратиться?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Согласно пункту 13 Правил подключения (технологического присоединения) объектов капитального строительства к сетям газораспределения, утвержденных Постановлением Правительства РФ от 30.12.2013 № 1314, при представлении заявителем сведений и документов, указанных в пунктах 7 и 8 настоящих Правил, в полном объеме исполнитель в течение 10 рабочих дней со дня получения запроса о предоставлении технических условий обязан определить и предоставить заявителю технические условия либо мотивированный отказ в выдаче технических условий.</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За нарушение порядка (направления) технических условии со стороны Газораспределительной организации грозит ответственность по ст. 9.21 КоАП РФ. Вместе с тем Федеральный антимонопольный орган, его территориальные органы рассматривают дела об административных правонарушениях по ст. 9.21 КоАП РФ.</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5. Зачастую организаторы торгов, будучи дочерними организациями Групп компаний, включают поставщиков в "свой" реестр недобросовестных (предъявляя требование к опыту поставки внутри всей компании), что блокирует участие данного юридического лица по всей группе компаний. Является ли это обоснованным?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Ответ: Установление требования об отсутствии случаев судебных разбирательств в качестве участника с компанией или ее дочерними обществами по причине нарушения поставщиком существенных условий </w:t>
      </w:r>
      <w:r w:rsidRPr="001325CA">
        <w:rPr>
          <w:rFonts w:ascii="Times New Roman" w:hAnsi="Times New Roman" w:cs="Times New Roman"/>
          <w:sz w:val="28"/>
          <w:szCs w:val="28"/>
        </w:rPr>
        <w:lastRenderedPageBreak/>
        <w:t>договора в качестве обязательного требования к участникам закупки ограничивает круг участников закупки (решение ФАС России № 223ФЗ-424/15).</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Кроме того, содержанием договора поставки является обязанность поставщика доставить соответствующий товар в установленный таким договором срок Заказчику.</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Поставщик может не являться производителем товара, при этом ранее осуществлять поставки иных товаров надлежащим образом в соответствии с требованиями договора поставки.</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Таким образом, учитывая природу договора поставки, отсутствие у данного поставщика фактов поставки товаров по предмету закупки, не является по договору, заключаемому по результатам Запроса предложений.</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6. В городе Уфа на рынке управления многоквартирными домами с давних лет осуществляют </w:t>
      </w:r>
      <w:r w:rsidRPr="001325CA">
        <w:rPr>
          <w:rFonts w:ascii="Times New Roman" w:hAnsi="Times New Roman" w:cs="Times New Roman"/>
          <w:sz w:val="28"/>
          <w:szCs w:val="28"/>
          <w:shd w:val="clear" w:color="auto" w:fill="C0C0C0"/>
        </w:rPr>
        <w:t>деятельность</w:t>
      </w:r>
      <w:r w:rsidRPr="001325CA">
        <w:rPr>
          <w:rFonts w:ascii="Times New Roman" w:hAnsi="Times New Roman" w:cs="Times New Roman"/>
          <w:sz w:val="28"/>
          <w:szCs w:val="28"/>
        </w:rPr>
        <w:t xml:space="preserve"> УЖХ районов г. Уфы (Советского, Октябрьского, Кировского и т.д.). Однако зачастую, эти управляющие компании, имеющие долю муниципального участия, не проводят конкурентные процедуры для выбора порядных организаций, а это в свою очередь может сэкономить деньги граждан. Правомерны ли в данном случае действия данных компаний.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Позиция антимонопольного органа - нет, не правомерны действия. Однако суды встали на сторону данных управляющих компаний, посчитав, что они не обязаны проводить закупки по 223-ФЗ.</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7. Прошу пояснить, с чем связано массовое закрытие магазинов "Полушка" и открытие вместо них магазинов торговой сети "Пятерочка"?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Ответ: В ходе </w:t>
      </w:r>
      <w:proofErr w:type="gramStart"/>
      <w:r w:rsidRPr="001325CA">
        <w:rPr>
          <w:rFonts w:ascii="Times New Roman" w:hAnsi="Times New Roman" w:cs="Times New Roman"/>
          <w:sz w:val="28"/>
          <w:szCs w:val="28"/>
        </w:rPr>
        <w:t>контроля за</w:t>
      </w:r>
      <w:proofErr w:type="gramEnd"/>
      <w:r w:rsidRPr="001325CA">
        <w:rPr>
          <w:rFonts w:ascii="Times New Roman" w:hAnsi="Times New Roman" w:cs="Times New Roman"/>
          <w:sz w:val="28"/>
          <w:szCs w:val="28"/>
        </w:rPr>
        <w:t xml:space="preserve"> соблюдением антимонопольного законодательства на рынке розничной реализации продовольственных товаров Управлением установлено, что доля оборота продовольственных товаров торговой сети "Пятерочка" в границах г. Уфа Республики Башкортостан составила менее 1% от общего объема всех реализованных продовольственных товаров за 2016 год в г. Уфа Республики Башкортостан в денежном выражении.</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Кроме этого, Управление сообщает, что "Х5 </w:t>
      </w:r>
      <w:proofErr w:type="spellStart"/>
      <w:r w:rsidRPr="001325CA">
        <w:rPr>
          <w:rFonts w:ascii="Times New Roman" w:hAnsi="Times New Roman" w:cs="Times New Roman"/>
          <w:sz w:val="28"/>
          <w:szCs w:val="28"/>
        </w:rPr>
        <w:t>Retail</w:t>
      </w:r>
      <w:proofErr w:type="spellEnd"/>
      <w:r w:rsidRPr="001325CA">
        <w:rPr>
          <w:rFonts w:ascii="Times New Roman" w:hAnsi="Times New Roman" w:cs="Times New Roman"/>
          <w:sz w:val="28"/>
          <w:szCs w:val="28"/>
        </w:rPr>
        <w:t xml:space="preserve"> </w:t>
      </w:r>
      <w:proofErr w:type="spellStart"/>
      <w:r w:rsidRPr="001325CA">
        <w:rPr>
          <w:rFonts w:ascii="Times New Roman" w:hAnsi="Times New Roman" w:cs="Times New Roman"/>
          <w:sz w:val="28"/>
          <w:szCs w:val="28"/>
        </w:rPr>
        <w:t>Group</w:t>
      </w:r>
      <w:proofErr w:type="spellEnd"/>
      <w:r w:rsidRPr="001325CA">
        <w:rPr>
          <w:rFonts w:ascii="Times New Roman" w:hAnsi="Times New Roman" w:cs="Times New Roman"/>
          <w:sz w:val="28"/>
          <w:szCs w:val="28"/>
        </w:rPr>
        <w:t>" обратилось в ФАС России о согласовании сделки о покупке доли торговой сети "Полушка".</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"Х5 </w:t>
      </w:r>
      <w:proofErr w:type="spellStart"/>
      <w:r w:rsidRPr="001325CA">
        <w:rPr>
          <w:rFonts w:ascii="Times New Roman" w:hAnsi="Times New Roman" w:cs="Times New Roman"/>
          <w:sz w:val="28"/>
          <w:szCs w:val="28"/>
        </w:rPr>
        <w:t>Retail</w:t>
      </w:r>
      <w:proofErr w:type="spellEnd"/>
      <w:r w:rsidRPr="001325CA">
        <w:rPr>
          <w:rFonts w:ascii="Times New Roman" w:hAnsi="Times New Roman" w:cs="Times New Roman"/>
          <w:sz w:val="28"/>
          <w:szCs w:val="28"/>
        </w:rPr>
        <w:t xml:space="preserve"> </w:t>
      </w:r>
      <w:proofErr w:type="spellStart"/>
      <w:r w:rsidRPr="001325CA">
        <w:rPr>
          <w:rFonts w:ascii="Times New Roman" w:hAnsi="Times New Roman" w:cs="Times New Roman"/>
          <w:sz w:val="28"/>
          <w:szCs w:val="28"/>
        </w:rPr>
        <w:t>Group</w:t>
      </w:r>
      <w:proofErr w:type="spellEnd"/>
      <w:r w:rsidRPr="001325CA">
        <w:rPr>
          <w:rFonts w:ascii="Times New Roman" w:hAnsi="Times New Roman" w:cs="Times New Roman"/>
          <w:sz w:val="28"/>
          <w:szCs w:val="28"/>
        </w:rPr>
        <w:t>" получило от ФАС России согласование сделки по покупке 100 универсамов "Полушка" в Башкирии, в том числе 38 универсамов в Уфе.</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8. В связи с изменениями, внесенными в Федеральный закон от 18.07.2011 № 223-ФЗ "О закупках товаров, работ, услуг отдельными видами юридических лиц", хотелось бы уточнить вопрос о том кто и в каких случаях может подавать жалобы на нарушение процедуры торгов?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Ответ: </w:t>
      </w:r>
      <w:proofErr w:type="gramStart"/>
      <w:r w:rsidRPr="001325CA">
        <w:rPr>
          <w:rFonts w:ascii="Times New Roman" w:hAnsi="Times New Roman" w:cs="Times New Roman"/>
          <w:sz w:val="28"/>
          <w:szCs w:val="28"/>
        </w:rPr>
        <w:t>В соответствии с частью 11 статьи 3 Закона о закупках, в случае, если обжалуемые действия (бездействие) совершены заказчиком, комиссией по осуществлению закупок, оператором электронной площадки после окончания установленного в документации о конкурентной закупке срока подачи заявок на участие в закупке, обжалование таких действий (бездействия) может осуществляться только участником закупки, подавшим заявку на участие в закупке.</w:t>
      </w:r>
      <w:proofErr w:type="gramEnd"/>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lastRenderedPageBreak/>
        <w:t>Жалоба на положения документации о закупке, поданная лицом, не подававшим заявку на участие в закупке, в антимонопольный орган после окончания срока подачи заявок на участие в закупке подлежит оставлению без рассмотрения, о чем податель жалобы уведомляется в течение трех рабочих дней со дня ее поступления в антимонопольный орган.</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9. Наша компания в соответствии с Законом о конкуренции хотела бы обратиться в ФАС с просьбой о предоставлении ей преференции при осуществлении образовательной </w:t>
      </w:r>
      <w:r w:rsidRPr="001325CA">
        <w:rPr>
          <w:rFonts w:ascii="Times New Roman" w:hAnsi="Times New Roman" w:cs="Times New Roman"/>
          <w:sz w:val="28"/>
          <w:szCs w:val="28"/>
          <w:shd w:val="clear" w:color="auto" w:fill="C0C0C0"/>
        </w:rPr>
        <w:t>деятельности</w:t>
      </w:r>
      <w:r w:rsidRPr="001325CA">
        <w:rPr>
          <w:rFonts w:ascii="Times New Roman" w:hAnsi="Times New Roman" w:cs="Times New Roman"/>
          <w:sz w:val="28"/>
          <w:szCs w:val="28"/>
        </w:rPr>
        <w:t xml:space="preserve">. Как это сделать?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Вам необходимо обратиться в соответствующий орган власти или орган местного самоуправления с заявлением по интересующему вас вопросу. А далее уже соответствующий орган власти или орган местного самоуправления обращается в ФАС России или его территориальный орган с заявлением о предоставлении данному хозяйствующему субъекту государственной или муниципальной преференции с приложением пакета документов, предусмотренным ст. 20 Федерального закона "О защите конкуренции".</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10. Согласно "Правилам расходования и учета средств, предоставляемых из бюджета Республики Башкортостан в виде субвенций бюджета муниципальных районов и городских округов Республики Башкортостан на организацию и обеспечение отдыха и оздоровления детей", утвержденным постановлением Правительства РБ от 15.03.2010 № 72, перечисление субвенций осуществляется с лицевого счета Министерства образования Республики Башкортостан на расчетные счета администраций муниципальных районов и городских округов Республики Башкортостан.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Уполномоченные органы муниципальных районов и городских округов (отделы образования) координируют механизм приобретения, распределения и выдачи путевок за счет средств бюджета Республики Башкортостан.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Учредителями муниципальных организаций отдыха и оздоровления являются те же администрации муниципальных районов.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Родителям, которые обращаются в отделы образования по вопросу приобретения путевок в организации отдыха и оздоровления детей, "настоятельно" рекомендуют поехать ребенку непосредственно в муниципальный лагерь. Таким образом, они имеют возможность влиять на решение родителей в выборе организации отдыха детей и пользуются ею.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Является ли вышеуказанный порядок распределения бюджетных средств нарушением п.2 ст.15 135-ФЗ от 26.-7.2006 "О защите </w:t>
      </w:r>
      <w:proofErr w:type="spellStart"/>
      <w:r w:rsidRPr="001325CA">
        <w:rPr>
          <w:rFonts w:ascii="Times New Roman" w:hAnsi="Times New Roman" w:cs="Times New Roman"/>
          <w:sz w:val="28"/>
          <w:szCs w:val="28"/>
        </w:rPr>
        <w:t>окнкруенции</w:t>
      </w:r>
      <w:proofErr w:type="spellEnd"/>
      <w:r w:rsidRPr="001325CA">
        <w:rPr>
          <w:rFonts w:ascii="Times New Roman" w:hAnsi="Times New Roman" w:cs="Times New Roman"/>
          <w:sz w:val="28"/>
          <w:szCs w:val="28"/>
        </w:rPr>
        <w:t xml:space="preserve">"?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Подобные действия являются нарушением антимонопольного законодательства в части предоставления преимуществ муниципальным организациям и нарушения прав иных хозяйствующих субъектов, функционирующих на рынке организации детского отдыха и оздоровления.</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11. На сайте Администрации размещено информационное сообщение о продаже права аренды земельных участков, срок приема заявок установлен с 22.02.2018 по 19.03.2018. Согласно земельному законодательству срок приема заявок должен составлять не менее 30 дней. Являются ли действия Администрации ограничивающими конкуренцию?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lastRenderedPageBreak/>
        <w:t>Ответ: Да, подобные действия Управление рассматривает как нарушение части 1 статьи 17 Федерального закона "О защите конкуренции". В части ограничения участников создание участнику торгов, запроса котировок, запроса предложений или нескольким участникам торгов, запроса котировок, запроса предложений преимущественных условий участия в торгах, запросе котировок, запросе предложений, в том числе путем доступа к информации, если иное не установлено федеральным законом.</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12. Я написал заявление в Администрацию о предоставлении мне земельного участка без проведения торгов, с предварительным согласованием размещения объекта для ведения крестьянского (фермерского) хозяйства, однако Администрация отказала мне в предоставлении земельного участка без проведения торгов, мотивируя тем, что на земельный участок претендуют иные субъекты. Правомерен ли отказ Администрации?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Отказ Администрации в данном случае правомерен, поскольку согласно действующему законодательству, в случае, если на один земельный участок претендуют 2 и более субъекта, не проведение торгов будет являться нарушением конкуренции.</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13. У нас в городе выделением земельных участков на местных кладбищах занимается МУП, который навязывает нам покупать у них готовые могилы. Я являюсь предпринимателем в сфере ритуальных услуг и мои услуги по копке могил значительно дешевле, однако мне не выдают разрешения на захоронение для моих клиентов, пока я не оплачу в кассу </w:t>
      </w:r>
      <w:proofErr w:type="spellStart"/>
      <w:r w:rsidRPr="001325CA">
        <w:rPr>
          <w:rFonts w:ascii="Times New Roman" w:hAnsi="Times New Roman" w:cs="Times New Roman"/>
          <w:sz w:val="28"/>
          <w:szCs w:val="28"/>
        </w:rPr>
        <w:t>МУПа</w:t>
      </w:r>
      <w:proofErr w:type="spellEnd"/>
      <w:r w:rsidRPr="001325CA">
        <w:rPr>
          <w:rFonts w:ascii="Times New Roman" w:hAnsi="Times New Roman" w:cs="Times New Roman"/>
          <w:sz w:val="28"/>
          <w:szCs w:val="28"/>
        </w:rPr>
        <w:t xml:space="preserve"> услуги за копку могил. Подскажите, что мне делать?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Ответ: Вам необходимо обратиться в антимонопольный орган с заявлением. В практике </w:t>
      </w:r>
      <w:proofErr w:type="spellStart"/>
      <w:r w:rsidRPr="001325CA">
        <w:rPr>
          <w:rFonts w:ascii="Times New Roman" w:hAnsi="Times New Roman" w:cs="Times New Roman"/>
          <w:sz w:val="28"/>
          <w:szCs w:val="28"/>
        </w:rPr>
        <w:t>Башкортостанского</w:t>
      </w:r>
      <w:proofErr w:type="spellEnd"/>
      <w:r w:rsidRPr="001325CA">
        <w:rPr>
          <w:rFonts w:ascii="Times New Roman" w:hAnsi="Times New Roman" w:cs="Times New Roman"/>
          <w:sz w:val="28"/>
          <w:szCs w:val="28"/>
        </w:rPr>
        <w:t xml:space="preserve"> УФАС России есть подобные дела, по итогам рассмотрения которых, Управление </w:t>
      </w:r>
      <w:proofErr w:type="spellStart"/>
      <w:r w:rsidRPr="001325CA">
        <w:rPr>
          <w:rFonts w:ascii="Times New Roman" w:hAnsi="Times New Roman" w:cs="Times New Roman"/>
          <w:sz w:val="28"/>
          <w:szCs w:val="28"/>
        </w:rPr>
        <w:t>призналанарушение</w:t>
      </w:r>
      <w:proofErr w:type="spellEnd"/>
      <w:r w:rsidRPr="001325CA">
        <w:rPr>
          <w:rFonts w:ascii="Times New Roman" w:hAnsi="Times New Roman" w:cs="Times New Roman"/>
          <w:sz w:val="28"/>
          <w:szCs w:val="28"/>
        </w:rPr>
        <w:t xml:space="preserve"> антимонопольного законодательства и выдало предписание об устранении нарушения. Данные решения и предписания прошли процедуру судебного обжалования. Судами вынесены решения о законности актов антимонопольного органа.</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14. Я работаю учителем в школе, Администрация заставляет всех учителей выписывать местную газету, в которой мы не нуждаемся. Правомерны ли действия Администрации?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Такие действия Администрация являются неправомерными, поскольку предоставляют преимущества редакции местной газеты.</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15. В нашей Администрации жене заместителя главы Администрации без проведения торгов предоставили помещение для организации буфета. </w:t>
      </w:r>
      <w:proofErr w:type="spellStart"/>
      <w:r w:rsidRPr="001325CA">
        <w:rPr>
          <w:rFonts w:ascii="Times New Roman" w:hAnsi="Times New Roman" w:cs="Times New Roman"/>
          <w:sz w:val="28"/>
          <w:szCs w:val="28"/>
        </w:rPr>
        <w:t>Ранеея</w:t>
      </w:r>
      <w:proofErr w:type="spellEnd"/>
      <w:r w:rsidRPr="001325CA">
        <w:rPr>
          <w:rFonts w:ascii="Times New Roman" w:hAnsi="Times New Roman" w:cs="Times New Roman"/>
          <w:sz w:val="28"/>
          <w:szCs w:val="28"/>
        </w:rPr>
        <w:t xml:space="preserve"> обращался в Администрацию за предоставлением мне помещения, для таких же целей, однако Администрация отказала, пояснив, что свободных помещений в Администрации нет. Правомерны ли действия Администрации?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Однозначный ответ можно дать только после изучения документов, поскольку статья 17.1 Федерального закона "О защите конкуренции" содержит нормы, когда предоставление помещения без проведения торгов возможно.</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lastRenderedPageBreak/>
        <w:t xml:space="preserve">Вопрос 16. В феврале я обращался в антимонопольный орган, однако мне отказали, сославшись, что мной не приложены сведения, которые свидетельствуют о наличии признаков нарушения антимонопольного законодательства. Могу ли я повторно обратиться к Вам?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Да, вы вправе обратиться в антимонопольный орган, устранив замечания, указанные Управлением в ответе на ваше первоначальное обращение.</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17. По моему заявлению антимонопольным органом возбуждено дело по статье 16 Федерального закона "О защите конкуренции". Является ли это препятствием для обращения с иском в суд по тому же вопросу?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Нет, рассмотрение антимонопольным органом дела о нарушении антимонопольного законодательства не является препятствием для обращения с иском в суд по тому же вопросу. Однако антимонопольный орган вправе приостановить рассмотрение дела до принятия судом окончательного акта. Приостановить рассмотрение дела до принятия антимонопольным органом решения также вправе суд.</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18. В современном мире словосочетание "недобросовестная конкуренции" достаточно часто употребляется, но не все понимают, что это такое. Как это понятие определяет Закон?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Ответ: В соответствии с п.п.9 статьи 4 Федерального закона "О защите конкуренции" недобросовестная конкуренция - любые действия хозяйствующих субъектов (группы лиц), которые направлены на получение преимуществ при осуществлении предпринимательской </w:t>
      </w:r>
      <w:r w:rsidRPr="001325CA">
        <w:rPr>
          <w:rFonts w:ascii="Times New Roman" w:hAnsi="Times New Roman" w:cs="Times New Roman"/>
          <w:sz w:val="28"/>
          <w:szCs w:val="28"/>
          <w:shd w:val="clear" w:color="auto" w:fill="C0C0C0"/>
        </w:rPr>
        <w:t>деятельности</w:t>
      </w:r>
      <w:r w:rsidRPr="001325CA">
        <w:rPr>
          <w:rFonts w:ascii="Times New Roman" w:hAnsi="Times New Roman" w:cs="Times New Roman"/>
          <w:sz w:val="28"/>
          <w:szCs w:val="28"/>
        </w:rPr>
        <w:t>, противоречат законодательству Российской Федерации, обычаям делового оборота, требованиям добропорядочности, разумности и справедливости и причинили или могут причинить убытки другим хозяйствующим субъектам - конкурентам либо нанесли или могут нанести вред их деловой репутации.</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19. Выдаются ли предупреждения по действиям по недобросовестной конкуренции?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В связи с вступлением в силу "четвертого антимонопольного пакета" институт выдачи предупреждений согласно ст.39.1 Федерального закона "О защите конкуренции" распространяется теперь и на признаки нарушения антимонопольного законодательства, связанные с действиями по недобросовестной конкуренции.</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В случае выявления признаков нарушения статей 14.1, 14.2, 14.3, 14.7, 14.8 лицам, в чьих действиях наблюдаются признаки нарушения антимонопольного законодательства, выдается предупреждение. Принятие решения о возбуждении дела о нарушении Федерального закона "О защите конкуренции" без вынесения предупреждения и до завершения срока его выполнения не допускается.</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Предупреждения не выдаются в случае выявления признаков нарушения статей 14.4 - 14.6 Федерального закона "О защите конкуренции" (запрет на недобросовестную конкуренцию, связанную с приобретением и использованием исключительного права на индивидуализацию юридического лица, средств индивидуализации товаров, работ или услуг, с </w:t>
      </w:r>
      <w:r w:rsidRPr="001325CA">
        <w:rPr>
          <w:rFonts w:ascii="Times New Roman" w:hAnsi="Times New Roman" w:cs="Times New Roman"/>
          <w:sz w:val="28"/>
          <w:szCs w:val="28"/>
        </w:rPr>
        <w:lastRenderedPageBreak/>
        <w:t xml:space="preserve">использованием результатов интеллектуальной </w:t>
      </w:r>
      <w:r w:rsidRPr="001325CA">
        <w:rPr>
          <w:rFonts w:ascii="Times New Roman" w:hAnsi="Times New Roman" w:cs="Times New Roman"/>
          <w:sz w:val="28"/>
          <w:szCs w:val="28"/>
          <w:shd w:val="clear" w:color="auto" w:fill="C0C0C0"/>
        </w:rPr>
        <w:t>деятельности</w:t>
      </w:r>
      <w:r w:rsidRPr="001325CA">
        <w:rPr>
          <w:rFonts w:ascii="Times New Roman" w:hAnsi="Times New Roman" w:cs="Times New Roman"/>
          <w:sz w:val="28"/>
          <w:szCs w:val="28"/>
        </w:rPr>
        <w:t xml:space="preserve"> и связанную с созданием смешения).</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20. Каковы действия ФАС по недобросовестной конкуренции в административном порядке?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Ответ: В случае принятия решения о нарушении хозяйствующим субъектом антимонопольного законодательства в части совершения действий по недобросовестной конкуренции, соответствии со статьей 14.33 КоАП РФ наступает административная ответственность за нарушение антимонопольного законодательства. В соответствии с частью 1 статьи 14.33 КоАП РФ недобросовестная конкуренция влечет наложение штрафа на должностных лиц в размере от 12 тыс. до 20 </w:t>
      </w:r>
      <w:proofErr w:type="spellStart"/>
      <w:r w:rsidRPr="001325CA">
        <w:rPr>
          <w:rFonts w:ascii="Times New Roman" w:hAnsi="Times New Roman" w:cs="Times New Roman"/>
          <w:sz w:val="28"/>
          <w:szCs w:val="28"/>
        </w:rPr>
        <w:t>тыс</w:t>
      </w:r>
      <w:proofErr w:type="gramStart"/>
      <w:r w:rsidRPr="001325CA">
        <w:rPr>
          <w:rFonts w:ascii="Times New Roman" w:hAnsi="Times New Roman" w:cs="Times New Roman"/>
          <w:sz w:val="28"/>
          <w:szCs w:val="28"/>
        </w:rPr>
        <w:t>.р</w:t>
      </w:r>
      <w:proofErr w:type="gramEnd"/>
      <w:r w:rsidRPr="001325CA">
        <w:rPr>
          <w:rFonts w:ascii="Times New Roman" w:hAnsi="Times New Roman" w:cs="Times New Roman"/>
          <w:sz w:val="28"/>
          <w:szCs w:val="28"/>
        </w:rPr>
        <w:t>ублей</w:t>
      </w:r>
      <w:proofErr w:type="spellEnd"/>
      <w:r w:rsidRPr="001325CA">
        <w:rPr>
          <w:rFonts w:ascii="Times New Roman" w:hAnsi="Times New Roman" w:cs="Times New Roman"/>
          <w:sz w:val="28"/>
          <w:szCs w:val="28"/>
        </w:rPr>
        <w:t xml:space="preserve">, на юридических лиц от ста до пятисот тыс. рублей. В соответствии с частью 2 статьи 14.33 КоАП РФ недобросовестная конкуренция, выразившаяся во ведении в оборот товара с незаконным использованием результатов интеллектуальной </w:t>
      </w:r>
      <w:r w:rsidRPr="001325CA">
        <w:rPr>
          <w:rFonts w:ascii="Times New Roman" w:hAnsi="Times New Roman" w:cs="Times New Roman"/>
          <w:sz w:val="28"/>
          <w:szCs w:val="28"/>
          <w:shd w:val="clear" w:color="auto" w:fill="C0C0C0"/>
        </w:rPr>
        <w:t>деятельности</w:t>
      </w:r>
      <w:r w:rsidRPr="001325CA">
        <w:rPr>
          <w:rFonts w:ascii="Times New Roman" w:hAnsi="Times New Roman" w:cs="Times New Roman"/>
          <w:sz w:val="28"/>
          <w:szCs w:val="28"/>
        </w:rPr>
        <w:t xml:space="preserve"> и приравненных к ним средств индивидуализации юридического лица, средств индивидуализации продукции, работ, услуг влечет наложение административного штрафа на должностных лиц в размере двадцати тысяч рублей либо дисквалификацию на срок до 3 лет; на юридических лиц - от одной сотой до пятнадцати сотых размера суммы выручки правонарушителя от реализации товара (работы, услуги), на рынке которого совершено правонарушение, но не менее ста тысяч рублей.</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21. Можно ли считать недобросовестной конкуренцией размещение на сайте организации информации, которая не соответствует действительности?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При установлении факта размещения на сайте информации, не соответствующей действительности самим хозяйствующим субъектом и установлении факта ущемления интересов конкурента, то данные действия квалифицируются как недобросовестная конкуренция.</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22. Будет ли нарушением закона, то есть действием по недобросовестной конкуренции продажа спортивной атрибутики с обозначением " FIFA 2018"?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Любое не согласованное с FIFA использование символики FIFA 2018, будет считаться нарушением закона, т.е. действиями по недобросовестной конкуренции, в том числе и продажа спортивной атрибутики. Право на использование символики имеют только официальные партнеры и спонсоры. Стать правообладателем сложно как с финансовой, так и с юридической точки зрения.</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23. Очень много распространяется рекламных газет с многотысячными тиражами. Если указывается ложный тираж, будет ли это действиями по недобросовестной конкуренции?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Указание в выходных данных СМИ ложных данных о фактических тиражах, квалифицируется по статье 14.2 Федерального закона "О защите конкуренции" как действия по недобросовестной конкуренции, а именно введение в заблуждение относительно количества товара.</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lastRenderedPageBreak/>
        <w:t xml:space="preserve">Вопрос 24. Должно ли ИП или физическое лицо при подаче жалобы представлять документы, подтверждающие факт его соответствия требованиям пункта 1 части 1 статьи 31 Закона о контрактной системе?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Нет, такое требование статьей 105 Закона о контрактной системе не предусмотрено.</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25. Кто рассматривает жалобы на формирование начальной (максимальной) цены контракта?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Контроль в сфере формирования начальной максимальной цены контракта относится к органам финансового контроля</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26. Является ли количество товара его конкретным показателем?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Количество товара не относится к показателям товара.</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27. Будет ли являться нарушением не включение требования к составу второй части заявки о представлении декларации по пункту 7.1 части 1 статьи 31 Закона о контрактной системе в случае, если данное требование было установлено к участнику закупки?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Будет являться нарушением</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28. Имеет ли право заказчик отменить закупку в том случае, если предписанием контролирующего органа были внесены изменения в документацию?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Если сроки, предусмотренные Законом о контрактной системе, позволяют, то после внесения изменений, возможно.</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29. Я принимал участие в закупке на выполнение работ по строительству, заявку отклонили в связи с тем, что </w:t>
      </w:r>
      <w:proofErr w:type="gramStart"/>
      <w:r w:rsidRPr="001325CA">
        <w:rPr>
          <w:rFonts w:ascii="Times New Roman" w:hAnsi="Times New Roman" w:cs="Times New Roman"/>
          <w:sz w:val="28"/>
          <w:szCs w:val="28"/>
        </w:rPr>
        <w:t>документы</w:t>
      </w:r>
      <w:proofErr w:type="gramEnd"/>
      <w:r w:rsidRPr="001325CA">
        <w:rPr>
          <w:rFonts w:ascii="Times New Roman" w:hAnsi="Times New Roman" w:cs="Times New Roman"/>
          <w:sz w:val="28"/>
          <w:szCs w:val="28"/>
        </w:rPr>
        <w:t xml:space="preserve"> представленные в качестве опыта выполнения работ, а именно цена, в представленном договоре отличалась от цены указанной в актах кс-2, кс-3, хотя мною также представлялось разрешение на ввод объекта в эксплуатацию, являются ли это правомерным?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В каждом отдельном случае необходимо рассматривать заявку и все представленные в ней документы полностью. Если цена не соответствовала в связи с внесенными изменениями, то должно быть приложено доп. соглашение.</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30. Могу ли я обжаловать действия Заказчика сразу в суд?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Данная возможность предусмотрена Законом о контрактной системе.</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31. При описании объекта закупки должен ли Заказчик указывать все требования в соответствии с ГОСТами и тех регламентами?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Данное требование предусмотрено пунктом 2 части 1 статьи 33 Закона о контрактной системе</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32. В пункте 1 части 1 статьи 33 44-ФЗ были внесены изменения: убрали формулировку об объективном описании объекта закупки, на что теперь вы будете смотреть в документации, чтобы установить обоснованность либо необоснованность выставленных требований?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Норма о недопущении установления требований ограничивающих количество участников закупки осталась в силе.</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33. Правомерен ли возврат жалобы в связи тем, что к жалобе не приложены документы в подтверждение доводов?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lastRenderedPageBreak/>
        <w:t>Ответ: Согласно требованиям закона к жалобе прикладываются документы, подтверждающие ее обоснованность. При этом жалоба должна содержать перечень прилагаемых к ней документов.</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34. Какое противодействие УФАС РФ по РБ осуществляет уходу Заказчиков по 44фз от конкурентных процедур и заключению большинства договоров до 100 </w:t>
      </w:r>
      <w:proofErr w:type="spellStart"/>
      <w:r w:rsidRPr="001325CA">
        <w:rPr>
          <w:rFonts w:ascii="Times New Roman" w:hAnsi="Times New Roman" w:cs="Times New Roman"/>
          <w:sz w:val="28"/>
          <w:szCs w:val="28"/>
        </w:rPr>
        <w:t>тыс</w:t>
      </w:r>
      <w:proofErr w:type="spellEnd"/>
      <w:r w:rsidRPr="001325CA">
        <w:rPr>
          <w:rFonts w:ascii="Times New Roman" w:hAnsi="Times New Roman" w:cs="Times New Roman"/>
          <w:sz w:val="28"/>
          <w:szCs w:val="28"/>
        </w:rPr>
        <w:t xml:space="preserve"> (п 4 части 1 статьи 93 фз44)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Анализ публичных данных сети интернет позволяет сделать вывод о существовании 3 (трех) основных направлений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Направление 1 признание таких сделок </w:t>
      </w:r>
      <w:proofErr w:type="gramStart"/>
      <w:r w:rsidRPr="001325CA">
        <w:rPr>
          <w:rFonts w:ascii="Times New Roman" w:hAnsi="Times New Roman" w:cs="Times New Roman"/>
          <w:sz w:val="28"/>
          <w:szCs w:val="28"/>
        </w:rPr>
        <w:t>недействительными</w:t>
      </w:r>
      <w:proofErr w:type="gramEnd"/>
      <w:r w:rsidRPr="001325CA">
        <w:rPr>
          <w:rFonts w:ascii="Times New Roman" w:hAnsi="Times New Roman" w:cs="Times New Roman"/>
          <w:sz w:val="28"/>
          <w:szCs w:val="28"/>
        </w:rPr>
        <w:t xml:space="preserve"> и возвращение в состояние до заключения договора (возврат товара заказчиком и возврат денежных средств поставщиком) - при применении данного подхода не достаточно понятны последствия в случае, если товар (объект закупки) использован и его возврат невозможен (услуги, строительные работы, поставка лекарств, мед изделий)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Направление 2 привлечение к административной ответственности по </w:t>
      </w:r>
      <w:proofErr w:type="spellStart"/>
      <w:r w:rsidRPr="001325CA">
        <w:rPr>
          <w:rFonts w:ascii="Times New Roman" w:hAnsi="Times New Roman" w:cs="Times New Roman"/>
          <w:sz w:val="28"/>
          <w:szCs w:val="28"/>
        </w:rPr>
        <w:t>ст</w:t>
      </w:r>
      <w:proofErr w:type="spellEnd"/>
      <w:r w:rsidRPr="001325CA">
        <w:rPr>
          <w:rFonts w:ascii="Times New Roman" w:hAnsi="Times New Roman" w:cs="Times New Roman"/>
          <w:sz w:val="28"/>
          <w:szCs w:val="28"/>
        </w:rPr>
        <w:t xml:space="preserve"> 7.29 КоАП РФ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По данному методу существует правовая неопределенность - привлекать за каждый факт или объединить все договоры свыше 5 % в один состав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Направление 3 признание нарушения Закона о защите конкуренции и привлечение к ответственности по статье 14.32 КоАП РФ как например по делу А38-7831/2017 и аналогичные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Какой из трех вариантов УФАС РФ по РБ считает наиболее приемлемым ?, может есть другие варианты противодействия</w:t>
      </w:r>
      <w:proofErr w:type="gramStart"/>
      <w:r w:rsidRPr="001325CA">
        <w:rPr>
          <w:rFonts w:ascii="Times New Roman" w:hAnsi="Times New Roman" w:cs="Times New Roman"/>
          <w:sz w:val="28"/>
          <w:szCs w:val="28"/>
        </w:rPr>
        <w:t xml:space="preserve"> ?</w:t>
      </w:r>
      <w:proofErr w:type="gramEnd"/>
      <w:r w:rsidRPr="001325CA">
        <w:rPr>
          <w:rFonts w:ascii="Times New Roman" w:hAnsi="Times New Roman" w:cs="Times New Roman"/>
          <w:sz w:val="28"/>
          <w:szCs w:val="28"/>
        </w:rPr>
        <w:t xml:space="preserve">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Есть ли единообразное понимание по какому варианту противодействовать между УФАС РФ по РБ, Прокуратурой РБ и КРУ Минфина РБ</w:t>
      </w:r>
      <w:proofErr w:type="gramStart"/>
      <w:r w:rsidRPr="001325CA">
        <w:rPr>
          <w:rFonts w:ascii="Times New Roman" w:hAnsi="Times New Roman" w:cs="Times New Roman"/>
          <w:sz w:val="28"/>
          <w:szCs w:val="28"/>
        </w:rPr>
        <w:t xml:space="preserve"> ?</w:t>
      </w:r>
      <w:proofErr w:type="gramEnd"/>
      <w:r w:rsidRPr="001325CA">
        <w:rPr>
          <w:rFonts w:ascii="Times New Roman" w:hAnsi="Times New Roman" w:cs="Times New Roman"/>
          <w:sz w:val="28"/>
          <w:szCs w:val="28"/>
        </w:rPr>
        <w:t xml:space="preserve">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Ответ: </w:t>
      </w:r>
      <w:proofErr w:type="gramStart"/>
      <w:r w:rsidRPr="001325CA">
        <w:rPr>
          <w:rFonts w:ascii="Times New Roman" w:hAnsi="Times New Roman" w:cs="Times New Roman"/>
          <w:sz w:val="28"/>
          <w:szCs w:val="28"/>
        </w:rPr>
        <w:t xml:space="preserve">При осуществления закупки у единственного поставщика (подрядчика, исполнителя), в случае, если определение поставщика (подрядчика, исполнителя) в соответствии с законодательством Российской Федерации о контрактной системе в сфере закупок должно осуществляться путем проведения конкурса или аукциона </w:t>
      </w:r>
      <w:proofErr w:type="spellStart"/>
      <w:r w:rsidRPr="001325CA">
        <w:rPr>
          <w:rFonts w:ascii="Times New Roman" w:hAnsi="Times New Roman" w:cs="Times New Roman"/>
          <w:sz w:val="28"/>
          <w:szCs w:val="28"/>
        </w:rPr>
        <w:t>Башкортостанским</w:t>
      </w:r>
      <w:proofErr w:type="spellEnd"/>
      <w:r w:rsidRPr="001325CA">
        <w:rPr>
          <w:rFonts w:ascii="Times New Roman" w:hAnsi="Times New Roman" w:cs="Times New Roman"/>
          <w:sz w:val="28"/>
          <w:szCs w:val="28"/>
        </w:rPr>
        <w:t xml:space="preserve"> УФАС России виновные лица привлекаются к административной ответственности по ст. 7.29 КоАП РФ, при этом административная ответственность предусмотрена за каждое нарушение.</w:t>
      </w:r>
      <w:proofErr w:type="gramEnd"/>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35. Считает ли УФАС РФ по РБ допустимой (законной) разбивку на аукционы до 500 </w:t>
      </w:r>
      <w:proofErr w:type="spellStart"/>
      <w:r w:rsidRPr="001325CA">
        <w:rPr>
          <w:rFonts w:ascii="Times New Roman" w:hAnsi="Times New Roman" w:cs="Times New Roman"/>
          <w:sz w:val="28"/>
          <w:szCs w:val="28"/>
        </w:rPr>
        <w:t>тыс</w:t>
      </w:r>
      <w:proofErr w:type="spellEnd"/>
      <w:r w:rsidRPr="001325CA">
        <w:rPr>
          <w:rFonts w:ascii="Times New Roman" w:hAnsi="Times New Roman" w:cs="Times New Roman"/>
          <w:sz w:val="28"/>
          <w:szCs w:val="28"/>
        </w:rPr>
        <w:t xml:space="preserve">, чтобы уйти от размещения через Министерство экономического развития РБ.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Присутствуют ли, по мнению УФАС РФ по РБ, в указанных действиях признаки составов административных правонарушений, предусмотренных статьей 7.29 КоАП РФ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Закон о контрактной системе не содержит прямого требования об осуществлении закупки только через уполномоченные органы.</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Порядок взаимодействия заказчиков с уполномоченными органами в РБ установлен Постановлением Правительства Республики Башкортостан от 22 октября 2013 года № 468 "О мерах по совершенствованию системы закупок товаров, работ, услуг для обеспечения нужд Республики Башкортостан". </w:t>
      </w:r>
      <w:r w:rsidRPr="001325CA">
        <w:rPr>
          <w:rFonts w:ascii="Times New Roman" w:hAnsi="Times New Roman" w:cs="Times New Roman"/>
          <w:sz w:val="28"/>
          <w:szCs w:val="28"/>
        </w:rPr>
        <w:lastRenderedPageBreak/>
        <w:t xml:space="preserve">Контроль за исполнением данного Постановления возложен на Министерство экономического развития Республики Башкортостан, и не относится к компетенции </w:t>
      </w:r>
      <w:proofErr w:type="spellStart"/>
      <w:r w:rsidRPr="001325CA">
        <w:rPr>
          <w:rFonts w:ascii="Times New Roman" w:hAnsi="Times New Roman" w:cs="Times New Roman"/>
          <w:sz w:val="28"/>
          <w:szCs w:val="28"/>
        </w:rPr>
        <w:t>Башкортостанского</w:t>
      </w:r>
      <w:proofErr w:type="spellEnd"/>
      <w:r w:rsidRPr="001325CA">
        <w:rPr>
          <w:rFonts w:ascii="Times New Roman" w:hAnsi="Times New Roman" w:cs="Times New Roman"/>
          <w:sz w:val="28"/>
          <w:szCs w:val="28"/>
        </w:rPr>
        <w:t xml:space="preserve"> УФАС России.</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36. Какие доказательства следует приводить заказчику по 44-ФЗ для обоснования законности ограничения конкуренции в случае, когда описанию объекта закупки соответствует товар только одного производителя? (часто статистика товаров "плохого качества" или "несоответствия потребностям заказчика" не ведется)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"Ограничение конкуренции" не может быть законным! Нормы Закона о контрактной системе позволяют заказчику приобрести товар исходя из его потребностей, установив необходимые требования к показателям товара и его качеству, при этом включение заказчиком в закупочную документацию требований к закупаемому товару, которые свидетельствуют о его конкретном производителе, в отсутствие специфики использования такого товара, является нарушением положений статьи 33 Закона о контрактной системе (позиция Президиума Верховного Суда Российской Федерации "28" июня 2017 года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Кроме того, Законом о контрактной системе предусмотрены особые случаи, когда можно закупать конкретный товар с определенными показателями (по решению врачебной комиссии, при условии несовместимости товаров, при необходимости обеспечения взаимодействия таких товаров с товарами, используемыми заказчиком, либо при условии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37. Какие меры предпринимаются для пресечения фактов предоставления недостоверных сведений в УФАС по РБ при рассмотрении жалоб на описание объекта закупки по 44-ФЗ? Как доказать отсутствие умысла на предоставление ложных сведений, если вдруг выяснится что представленная информация недостоверна? В большинстве случаев, при поступлении жалобы на ограничение конкуренции при описании объекта закупки, достаточно представить "таблицу сверки характеристик по которой описанию соответствуют два и более товара", чтобы жалобу признали необоснованной. В большинстве случаев у Заказчика отсутствует доступ к достоверной информации о характеристиках товаров. Предоставляется информация из каталогов, с сайтов, результаты собственных измерений и т.д.. При этом информация из официальных источников (государственных реестров) может отличаться от </w:t>
      </w:r>
      <w:proofErr w:type="gramStart"/>
      <w:r w:rsidRPr="001325CA">
        <w:rPr>
          <w:rFonts w:ascii="Times New Roman" w:hAnsi="Times New Roman" w:cs="Times New Roman"/>
          <w:sz w:val="28"/>
          <w:szCs w:val="28"/>
        </w:rPr>
        <w:t>достоверной</w:t>
      </w:r>
      <w:proofErr w:type="gramEnd"/>
      <w:r w:rsidRPr="001325CA">
        <w:rPr>
          <w:rFonts w:ascii="Times New Roman" w:hAnsi="Times New Roman" w:cs="Times New Roman"/>
          <w:sz w:val="28"/>
          <w:szCs w:val="28"/>
        </w:rPr>
        <w:t xml:space="preserve">.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Ответ: </w:t>
      </w:r>
      <w:proofErr w:type="spellStart"/>
      <w:r w:rsidRPr="001325CA">
        <w:rPr>
          <w:rFonts w:ascii="Times New Roman" w:hAnsi="Times New Roman" w:cs="Times New Roman"/>
          <w:sz w:val="28"/>
          <w:szCs w:val="28"/>
        </w:rPr>
        <w:t>Башкортостанским</w:t>
      </w:r>
      <w:proofErr w:type="spellEnd"/>
      <w:r w:rsidRPr="001325CA">
        <w:rPr>
          <w:rFonts w:ascii="Times New Roman" w:hAnsi="Times New Roman" w:cs="Times New Roman"/>
          <w:sz w:val="28"/>
          <w:szCs w:val="28"/>
        </w:rPr>
        <w:t xml:space="preserve"> УФАС России при запросе информации указывается, что за непредставление информации и документов или представление заведомо недостоверных информации и документов в орган, уполномоченный на осуществление контроля в сфере закупок товаров, работ, услуг для обеспечения государственных и муниципальных нужд, предусмотрена административная ответственность (19.7.2 КоАП РФ).</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lastRenderedPageBreak/>
        <w:t>При выявлении в результате проведения органами контроля в сфере закупок плановых и внеплановых проверок факта совершения действия (бездействия), содержащего признаки состава преступления, указанные органы контроля обязаны передать в правоохранительные органы информацию о таком факте и (или) документы, подтверждающие такой факт, в связи с чем, в указанных случаях информация о недостоверности сведений направляется в правоохранительные органы.</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38. Является ли по мнению УФАС РФ по РБ злоупотреблением правом (и (или) недобросовестным поведением) требование о внесении изменений в документацию закупки, которые излагаются в запросе на разъяснение положений документации закупки по 44-ФЗ?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Исходя из положений Закона о контрактной системе любой участник закупки вправе направить запрос о даче разъяснений положений документации, при этом закон не регламентирует требования к содержанию данного запроса.</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39. Допустимо ли, по мнению УФАС РФ по РБ, прописывать в документации электронного аукциона по 44-ФЗ положение о пропорциональном снижении (пропорционально снижению цены в ходе электронного аукциона) цены товара (работы услуги) относительно цен, указанных в расчете НМЦК при составлении и направлении договора в порядке части 2 статьи 70 44-ФЗ?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Закон о контрактной системе не предусматривает возможность установления требования о пропорциональном снижении цены товара.</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40. Допустимо ли, по мнению УФАС РФ по РБ, прописывать в документации электронного аукциона по 44-ФЗ положение о не превышении цены товара (работы услуги) за позицию и за единицу относительно цен, указанных в расчете НМЦК, при составлении и направлении договора в порядке части 2 статьи 70 44-ФЗ?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Установление указанного требования Законом о контрактной системе не предусмотрено.</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41. Какую версию протокола о рассмотрении 1 частей заявок и 2 частей заявок при проведении электронного аукциона по 44-ФЗ правильно направлять в ЕИС - текстовую версию без подписей или сканированную версию подписанного протокола?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В соответствии с требованиями Закона о контрактной системе по результатам рассмотрения заявок на участие в электронном аукционе аукционная комиссия оформляет протокол рассмотрения заявок на участие в таком аукционе, подписываемый всеми присутствующими на заседании аукционной комиссии ее членами и указанный протокол размещается в единой информационной системе.</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42. Соответствует ли, по мнению УФАС РФ по РБ, положениям статьи 33 44-ФЗ положение о том, что в закупке юридических услуг могут принимать участие только адвокаты? На сегодняшний момент сформировалась потребность на оказание квалифицированной юридической помощи адвокатами госучреждениям, осуществляющим закупки по 44-ФЗ, </w:t>
      </w:r>
      <w:r w:rsidRPr="001325CA">
        <w:rPr>
          <w:rFonts w:ascii="Times New Roman" w:hAnsi="Times New Roman" w:cs="Times New Roman"/>
          <w:sz w:val="28"/>
          <w:szCs w:val="28"/>
        </w:rPr>
        <w:lastRenderedPageBreak/>
        <w:t xml:space="preserve">по причине того, что "штатные юристы" не всегда справляются с уровнем требований к юридическому сопровождению </w:t>
      </w:r>
      <w:r w:rsidRPr="001325CA">
        <w:rPr>
          <w:rFonts w:ascii="Times New Roman" w:hAnsi="Times New Roman" w:cs="Times New Roman"/>
          <w:sz w:val="28"/>
          <w:szCs w:val="28"/>
          <w:shd w:val="clear" w:color="auto" w:fill="C0C0C0"/>
        </w:rPr>
        <w:t>деятельности</w:t>
      </w:r>
      <w:r w:rsidRPr="001325CA">
        <w:rPr>
          <w:rFonts w:ascii="Times New Roman" w:hAnsi="Times New Roman" w:cs="Times New Roman"/>
          <w:sz w:val="28"/>
          <w:szCs w:val="28"/>
        </w:rPr>
        <w:t xml:space="preserve"> государственных органов, либо у государственного учреждения отсутствуют финансовые и законные возможности на установление достойной заработной платы юристам. По вышеуказанной причине опытные юристы увольняются, либо отказываются работать в государственном органе с очень маленькой заработной платой. В результате на работу принимаются юристы без опыта, не владеющие необходимыми знаниями и навыками. При этом Заказчики по 44-ФЗ готовы оплачивать квалифицированную юридическую помощь адвокатов, но не решаются ограничить конкуренцию и провести закупку с запретом участвовать в ней лицам без статуса адвоката.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Данное требование имеет признаки ограничения конкуренции.</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43. В современном мире словосочетание "недобросовестная конкуренции" достаточно часто употребляется, но не все понимают, что это такое. Как это понятие определяет Закон?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Ответ: В соответствии с п.п.9 статьи 4 Федерального закона "О защите конкуренции" недобросовестная конкуренция - любые действия хозяйствующих субъектов (группы лиц), которые направлены на получение преимуществ при осуществлении предпринимательской </w:t>
      </w:r>
      <w:r w:rsidRPr="001325CA">
        <w:rPr>
          <w:rFonts w:ascii="Times New Roman" w:hAnsi="Times New Roman" w:cs="Times New Roman"/>
          <w:sz w:val="28"/>
          <w:szCs w:val="28"/>
          <w:shd w:val="clear" w:color="auto" w:fill="C0C0C0"/>
        </w:rPr>
        <w:t>деятельности</w:t>
      </w:r>
      <w:r w:rsidRPr="001325CA">
        <w:rPr>
          <w:rFonts w:ascii="Times New Roman" w:hAnsi="Times New Roman" w:cs="Times New Roman"/>
          <w:sz w:val="28"/>
          <w:szCs w:val="28"/>
        </w:rPr>
        <w:t>, противоречат законодательству Российской Федерации, обычаям делового оборота, требованиям добропорядочности, разумности и справедливости и причинили или могут причинить убытки другим хозяйствующим субъектам - конкурентам либо нанесли или могут нанести вред их деловой репутации.</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44. Выдаются ли предупреждения по действиям по недобросовестной конкуренции?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В связи с вступлением в силу "четвертого антимонопольного пакета" институт выдачи предупреждений согласно ст.39.1распространается теперь и на признаки нарушения антимонопольного законодательства, связанные с действиями по недобросовестной конкуренции.</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В случае выявления признаков нарушения статей 14.1, 14.2, 14.3, 14.7, 14.8 лицам, в чьих действиях наблюдаются признаки нарушения антимонопольного законодательства выдается предупреждение. Принятие решения о возбуждении дела о нарушении Закона о конкуренции без вынесения предупреждения и до завершения срока его выполнения не допускается.</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45. Каковы действия ФАС по недобросовестной конкуренции в административном порядке?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Принятие комиссией антимонопольного органа решения, которым установлен факт нарушения антимонопольного законодательства Российской Федерации, является поводом к возбуждению дела об административных правонарушениях, предусмотренном статьей 14.33 КоАП РФ,</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 соответствии с частью 1 статьи 14.33 КоАП РФ недобросовестная конкуренция влечет наложение штрафа на должностных лиц в размере от 12 тыс. до 20 </w:t>
      </w:r>
      <w:proofErr w:type="spellStart"/>
      <w:r w:rsidRPr="001325CA">
        <w:rPr>
          <w:rFonts w:ascii="Times New Roman" w:hAnsi="Times New Roman" w:cs="Times New Roman"/>
          <w:sz w:val="28"/>
          <w:szCs w:val="28"/>
        </w:rPr>
        <w:t>тыс</w:t>
      </w:r>
      <w:proofErr w:type="gramStart"/>
      <w:r w:rsidRPr="001325CA">
        <w:rPr>
          <w:rFonts w:ascii="Times New Roman" w:hAnsi="Times New Roman" w:cs="Times New Roman"/>
          <w:sz w:val="28"/>
          <w:szCs w:val="28"/>
        </w:rPr>
        <w:t>.р</w:t>
      </w:r>
      <w:proofErr w:type="gramEnd"/>
      <w:r w:rsidRPr="001325CA">
        <w:rPr>
          <w:rFonts w:ascii="Times New Roman" w:hAnsi="Times New Roman" w:cs="Times New Roman"/>
          <w:sz w:val="28"/>
          <w:szCs w:val="28"/>
        </w:rPr>
        <w:t>ублей</w:t>
      </w:r>
      <w:proofErr w:type="spellEnd"/>
      <w:r w:rsidRPr="001325CA">
        <w:rPr>
          <w:rFonts w:ascii="Times New Roman" w:hAnsi="Times New Roman" w:cs="Times New Roman"/>
          <w:sz w:val="28"/>
          <w:szCs w:val="28"/>
        </w:rPr>
        <w:t xml:space="preserve">, на юридических лиц от ста до пятисот тыс. рублей. В соответствии с частью 2 статьи 14.33 КоАП РФ недобросовестная </w:t>
      </w:r>
      <w:r w:rsidRPr="001325CA">
        <w:rPr>
          <w:rFonts w:ascii="Times New Roman" w:hAnsi="Times New Roman" w:cs="Times New Roman"/>
          <w:sz w:val="28"/>
          <w:szCs w:val="28"/>
        </w:rPr>
        <w:lastRenderedPageBreak/>
        <w:t xml:space="preserve">конкуренция, выразившаяся во ведении в оборот товара с незаконным использованием результатов интеллектуальной </w:t>
      </w:r>
      <w:r w:rsidRPr="001325CA">
        <w:rPr>
          <w:rFonts w:ascii="Times New Roman" w:hAnsi="Times New Roman" w:cs="Times New Roman"/>
          <w:sz w:val="28"/>
          <w:szCs w:val="28"/>
          <w:shd w:val="clear" w:color="auto" w:fill="C0C0C0"/>
        </w:rPr>
        <w:t>деятельности</w:t>
      </w:r>
      <w:r w:rsidRPr="001325CA">
        <w:rPr>
          <w:rFonts w:ascii="Times New Roman" w:hAnsi="Times New Roman" w:cs="Times New Roman"/>
          <w:sz w:val="28"/>
          <w:szCs w:val="28"/>
        </w:rPr>
        <w:t xml:space="preserve"> и приравненных к ним средств индивидуализации юридического лица, средств индивидуализации продукции, работ, услуг влечет наложение административного штрафа на должностных лиц в размере двадцати тысяч рублей либо дисквалификацию на срок до 3 лет; на юридических лиц - от одной сотой до пятнадцати сотых размера суммы выручки правонарушителя от реализации товара (работы, услуги), на рынке которого совершено правонарушение, но не менее ста тысяч рублей.</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46. Можно ли считать недобросовестной конкуренцией размещение на сайте организации информации, которая не соответствует действительности?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При установлении факта размещения на сайте информации, не соответствующей действительности самим хозяйствующим субъектом и установлении факта ущемления интересов конкурента, то данные действия квалифицируются как недобросовестная конкуренция.</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47. Будет ли нарушением закона, то есть действием по недобросовестной конкуренции продажа спортивной атрибутики с обозначением " FIFA 2018"?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Федеральным законом от 07.06.2013 № 108-ФЗ "О подготовке и проведении в Российской Федерации чемпионата мира по футболу FIFA 2018 года, Кубка конфедераций FIFA 2017 года и внесении изменений в отдельные законодательные акты Российской Федерации" предусмотрены дополнительные требования, направленные на защиту имущественных прав FIFA, связанных с организацией и проведением чемпионата мира по футболу FIFA 2018 года, Кубка конфедераций FIFA 2017.</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Согласно статье 20 указанного Закона № 108-ФЗ признаются недобросовестной конкуренцией и влекут за собой наступление последствий, предусмотренных антимонопольным законодательством Российской Федерации, в частности, продажа, обмен или иное введение в оборот товаров либо выполнение работ, оказание услуг, если при этом незаконно использовались символика спортивных соревнований и обозначения, тождественные или сходные до степени смешения с символикой спортивных соревнований, либо измененная символика спортивных соревнований;</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При этом в части квалификации выявленных актов недобросовестной следует исходить из того, что в случае использования обозначений, зарегистрированных в качестве товарных знаков FIFA, действия, связанные с использованием таких обозначений, следует рассматривать в качестве нарушения статьи 14.6 Федерального закона "О защите конкуренции", в то время как любые иные действия, предусмотренные статьей 20 Закона № 108-ФЗ, формирующие у потребителя представление о FIFA и (или) мероприятиях FIFA без использования символики спортивных соревнований, квалифицируются по статьей 14.8 Федерального закона "О защите конкуренции" в качестве нарушения общего запрета на недобросовестную конкуренцию.</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lastRenderedPageBreak/>
        <w:t xml:space="preserve">Вопрос 48. Очень много распространяется рекламных газет с многотысячными тиражами. Если указывается ложный тираж, будет ли это действиями по недобросовестной конкуренции?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Указание в выходных данных СМИ ложных данных о фактических тиражах квалифицируется по статье 14.2 Федерального закона "О защите конкуренции" как действия по недобросовестной конкуренции, а именно введение в заблуждение относительно количества товара.</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49. Планирую подавать рекламу для освещения своей </w:t>
      </w:r>
      <w:r w:rsidRPr="001325CA">
        <w:rPr>
          <w:rFonts w:ascii="Times New Roman" w:hAnsi="Times New Roman" w:cs="Times New Roman"/>
          <w:sz w:val="28"/>
          <w:szCs w:val="28"/>
          <w:shd w:val="clear" w:color="auto" w:fill="C0C0C0"/>
        </w:rPr>
        <w:t>деятельности</w:t>
      </w:r>
      <w:r w:rsidRPr="001325CA">
        <w:rPr>
          <w:rFonts w:ascii="Times New Roman" w:hAnsi="Times New Roman" w:cs="Times New Roman"/>
          <w:sz w:val="28"/>
          <w:szCs w:val="28"/>
        </w:rPr>
        <w:t xml:space="preserve"> в пару газет города Уфы, подскажите, могу ли я заранее согласовать макет в вашем ведомстве?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Ответ: </w:t>
      </w:r>
      <w:proofErr w:type="spellStart"/>
      <w:r w:rsidRPr="001325CA">
        <w:rPr>
          <w:rFonts w:ascii="Times New Roman" w:hAnsi="Times New Roman" w:cs="Times New Roman"/>
          <w:sz w:val="28"/>
          <w:szCs w:val="28"/>
        </w:rPr>
        <w:t>Cогласно</w:t>
      </w:r>
      <w:proofErr w:type="spellEnd"/>
      <w:r w:rsidRPr="001325CA">
        <w:rPr>
          <w:rFonts w:ascii="Times New Roman" w:hAnsi="Times New Roman" w:cs="Times New Roman"/>
          <w:sz w:val="28"/>
          <w:szCs w:val="28"/>
        </w:rPr>
        <w:t xml:space="preserve"> Положению о территориальном органе Федеральной антимонопольной службы, утвержденным приказом ФАС России от 23.07.2015 № 649/15 (зарегистрировано в Минюсте РФ 24.08.2015 № 38653) территориальный орган не вправе давать разъяснения.</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В части дачи разъяснений о размещении рекламы, доводим до Вашего сведения, что ФАС России осуществляет в пределах своих полномочий государственный надзор за соблюдением законодательства Российской Федерации о рекламе, в том числе предупреждает, выявляет и пресекает нарушения физическими или юридическими лицами законодательства РФ о рекламе, а при выявлении фактов, указывающих на признаки нарушения законодательства Российской Федерации о рекламе возбуждает и рассматривает дела, принимает по результатам рассмотрения таких дел решения и выдает предписания, предусмотренные указанным Федеральным законом. При этом полномочия по предварительному контролю материалов рекламного характера до их распространения Федеральным законом "О рекламе" не предусмотрены.</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Вопрос 50. Меня волнует следующий вопрос: есть норма закона</w:t>
      </w:r>
      <w:proofErr w:type="gramStart"/>
      <w:r w:rsidRPr="001325CA">
        <w:rPr>
          <w:rFonts w:ascii="Times New Roman" w:hAnsi="Times New Roman" w:cs="Times New Roman"/>
          <w:sz w:val="28"/>
          <w:szCs w:val="28"/>
        </w:rPr>
        <w:t>.</w:t>
      </w:r>
      <w:proofErr w:type="gramEnd"/>
      <w:r w:rsidRPr="001325CA">
        <w:rPr>
          <w:rFonts w:ascii="Times New Roman" w:hAnsi="Times New Roman" w:cs="Times New Roman"/>
          <w:sz w:val="28"/>
          <w:szCs w:val="28"/>
        </w:rPr>
        <w:t xml:space="preserve"> </w:t>
      </w:r>
      <w:proofErr w:type="gramStart"/>
      <w:r w:rsidRPr="001325CA">
        <w:rPr>
          <w:rFonts w:ascii="Times New Roman" w:hAnsi="Times New Roman" w:cs="Times New Roman"/>
          <w:sz w:val="28"/>
          <w:szCs w:val="28"/>
        </w:rPr>
        <w:t>с</w:t>
      </w:r>
      <w:proofErr w:type="gramEnd"/>
      <w:r w:rsidRPr="001325CA">
        <w:rPr>
          <w:rFonts w:ascii="Times New Roman" w:hAnsi="Times New Roman" w:cs="Times New Roman"/>
          <w:sz w:val="28"/>
          <w:szCs w:val="28"/>
        </w:rPr>
        <w:t xml:space="preserve">огласно которой уровень громкости звука рекламы не должен превышать громкость телепередачи. ФАС рассматривает такие вопросы и нарушителей призывает к ответственности. Каким образом вы определяете, что есть нарушение, и что звук рекламы громче звука передачи?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Ответ: В случае поступления в антимонопольный орган обращения, в котором указывается на превышение уровня громкости </w:t>
      </w:r>
      <w:proofErr w:type="gramStart"/>
      <w:r w:rsidRPr="001325CA">
        <w:rPr>
          <w:rFonts w:ascii="Times New Roman" w:hAnsi="Times New Roman" w:cs="Times New Roman"/>
          <w:sz w:val="28"/>
          <w:szCs w:val="28"/>
        </w:rPr>
        <w:t>рекламы</w:t>
      </w:r>
      <w:proofErr w:type="gramEnd"/>
      <w:r w:rsidRPr="001325CA">
        <w:rPr>
          <w:rFonts w:ascii="Times New Roman" w:hAnsi="Times New Roman" w:cs="Times New Roman"/>
          <w:sz w:val="28"/>
          <w:szCs w:val="28"/>
        </w:rPr>
        <w:t xml:space="preserve"> над уровнем громкости прерываемой ею теле-, радиопрограммой, такое обращение является поводом для осуществления записи телепрограммы или радиопрограммы сотрудником антимонопольного органа для дальнейшего измерения уровней громкости рекламы и передачи.</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В ФАС России имеется единственный на данный момент аппаратно-программный комплекс, предназначенный для измерения соотношения уровней громкости рекламы и теле-, радиопрограмм.</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Соответственно, записи теле-, радиопрограмм, сделанные территориальными органами ФАС России передаются в ФАС России для последующего измерения соотношения уровней громкости звука рекламы и громкости теле-, радиопрограмм.</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lastRenderedPageBreak/>
        <w:t>Вопрос 51. Заметил, что с улиц города исчезла откровенная реклама пива, но в то же время появились заведения с надписями "разливные бочковые напитки", "</w:t>
      </w:r>
      <w:proofErr w:type="spellStart"/>
      <w:r w:rsidRPr="001325CA">
        <w:rPr>
          <w:rFonts w:ascii="Times New Roman" w:hAnsi="Times New Roman" w:cs="Times New Roman"/>
          <w:sz w:val="28"/>
          <w:szCs w:val="28"/>
        </w:rPr>
        <w:t>ГлавПивТорг</w:t>
      </w:r>
      <w:proofErr w:type="spellEnd"/>
      <w:r w:rsidRPr="001325CA">
        <w:rPr>
          <w:rFonts w:ascii="Times New Roman" w:hAnsi="Times New Roman" w:cs="Times New Roman"/>
          <w:sz w:val="28"/>
          <w:szCs w:val="28"/>
        </w:rPr>
        <w:t xml:space="preserve">", "пенные напитки" и рядом изображения бокалов и кружек явно пивного характера. Скажите, пожалуйста, разве это не реклама пива и нельзя ли в этом вопросе навести порядок?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В соответствии с частью 1 статьи 3 ФЗ "О рекламе", реклама - информация, распространенная любым способом, в любой форме и с использованием любых средств, адресованная неопределенному кругу лиц и направленная на привлечение внимания к объекту рекламирования, формирование или поддержание интереса к нему и его продвижение на рынке.</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Согласно разъяснениям ФАС России, в случае размещения фотографии каких либо товаров или каких-либо изображений (например, бутылка вина, пивная бочка, пивная кружка, какая-либо техника, одежда и т.п.) без индивидуализирующих признаков указанных товаров, такие изображения не могут быть признаны рекламными, поскольку не преследуют цели продвижения товара на рынке.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52. В законе о рекламе прямо не прописаны критерии, по которым можно определить пристойные/непристойные образы в рекламе, что допустимо размещать с моральной точки зрения. Каким образом, вы выявляете нарушения в этой сфере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Ответ: Согласно пункту 7.23 Положения о территориальном органе Федеральной антимонопольной службы (утвержденного приказом ФАС России от 23.07.2015 № 649/15) территориальный орган имеет право создавать совещательные и экспертные органы (советы, комиссии, группы) в установленной сфере </w:t>
      </w:r>
      <w:r w:rsidRPr="001325CA">
        <w:rPr>
          <w:rFonts w:ascii="Times New Roman" w:hAnsi="Times New Roman" w:cs="Times New Roman"/>
          <w:sz w:val="28"/>
          <w:szCs w:val="28"/>
          <w:shd w:val="clear" w:color="auto" w:fill="C0C0C0"/>
        </w:rPr>
        <w:t>деятельности</w:t>
      </w:r>
      <w:r w:rsidRPr="001325CA">
        <w:rPr>
          <w:rFonts w:ascii="Times New Roman" w:hAnsi="Times New Roman" w:cs="Times New Roman"/>
          <w:sz w:val="28"/>
          <w:szCs w:val="28"/>
        </w:rPr>
        <w:t>. При Управлении Федеральной антимонопольной службы по Республике Башкортостан создан Экспертного Совета по применению законодательства о рекламе. Состав Экспертного Совета сформирован из представителей государственных органов, научных и учебных организаций, конфессий, специалистов в отдельных областях знаний.</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 целях более углубленного изучения мнения потребителей по факту распространения той или иной рекламы, она выносится на рассмотрение Экспертного Совета по применению законодательства о рекламе при </w:t>
      </w:r>
      <w:proofErr w:type="spellStart"/>
      <w:r w:rsidRPr="001325CA">
        <w:rPr>
          <w:rFonts w:ascii="Times New Roman" w:hAnsi="Times New Roman" w:cs="Times New Roman"/>
          <w:sz w:val="28"/>
          <w:szCs w:val="28"/>
        </w:rPr>
        <w:t>Башкортостанском</w:t>
      </w:r>
      <w:proofErr w:type="spellEnd"/>
      <w:r w:rsidRPr="001325CA">
        <w:rPr>
          <w:rFonts w:ascii="Times New Roman" w:hAnsi="Times New Roman" w:cs="Times New Roman"/>
          <w:sz w:val="28"/>
          <w:szCs w:val="28"/>
        </w:rPr>
        <w:t xml:space="preserve"> УФАС России.</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53. Хотел бы узнать, какие вопросы выносятся на Экспертный Совет по рекламе: любая реклама или какая-то определенная? И как потом применяется решение совета?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В силу письма ФАС России от 29.04.2013г. № АД/17355/13 о порядке применения части 6 статьи 5 ФЗ "О рекламе", возможна ситуация, когда одна и та же реклама оценивается неоднозначно с точки зрения ее этичности различными категориями населения.</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Экспертный совет по применению законодательства о рекламе при Управлении Федеральной антимонопольной службы по Республике Башкортостан образован в целях осуществления единого подхода к вопросам </w:t>
      </w:r>
      <w:r w:rsidRPr="001325CA">
        <w:rPr>
          <w:rFonts w:ascii="Times New Roman" w:hAnsi="Times New Roman" w:cs="Times New Roman"/>
          <w:sz w:val="28"/>
          <w:szCs w:val="28"/>
        </w:rPr>
        <w:lastRenderedPageBreak/>
        <w:t>этики, психологии и решению отдельных, возникающих на практике вопросов по соблюдению законодательства Российской Федерации о рекламе. На заседаниях Экспертного совета о рекламе дается оценка рекламы с учетом восприятия информации, которое характерно для жителей конкретного субъекта Российской Федерации.</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Экспертный совет является консультативно-совещательным органом при </w:t>
      </w:r>
      <w:proofErr w:type="spellStart"/>
      <w:r w:rsidRPr="001325CA">
        <w:rPr>
          <w:rFonts w:ascii="Times New Roman" w:hAnsi="Times New Roman" w:cs="Times New Roman"/>
          <w:sz w:val="28"/>
          <w:szCs w:val="28"/>
        </w:rPr>
        <w:t>Башкортостанском</w:t>
      </w:r>
      <w:proofErr w:type="spellEnd"/>
      <w:r w:rsidRPr="001325CA">
        <w:rPr>
          <w:rFonts w:ascii="Times New Roman" w:hAnsi="Times New Roman" w:cs="Times New Roman"/>
          <w:sz w:val="28"/>
          <w:szCs w:val="28"/>
        </w:rPr>
        <w:t xml:space="preserve"> УФАС России. Его решения имеют рекомендательный характер и представляются в </w:t>
      </w:r>
      <w:proofErr w:type="spellStart"/>
      <w:r w:rsidRPr="001325CA">
        <w:rPr>
          <w:rFonts w:ascii="Times New Roman" w:hAnsi="Times New Roman" w:cs="Times New Roman"/>
          <w:sz w:val="28"/>
          <w:szCs w:val="28"/>
        </w:rPr>
        <w:t>Башкортостанское</w:t>
      </w:r>
      <w:proofErr w:type="spellEnd"/>
      <w:r w:rsidRPr="001325CA">
        <w:rPr>
          <w:rFonts w:ascii="Times New Roman" w:hAnsi="Times New Roman" w:cs="Times New Roman"/>
          <w:sz w:val="28"/>
          <w:szCs w:val="28"/>
        </w:rPr>
        <w:t xml:space="preserve"> УФАС России для принятия решений о соответствии рекламы требованиям законодательства Российской Федерации. При рассмотрении дела по признакам нарушения законодательства о рекламе, с учетом мнения членов Экспертного Совета, Комиссия </w:t>
      </w:r>
      <w:proofErr w:type="spellStart"/>
      <w:r w:rsidRPr="001325CA">
        <w:rPr>
          <w:rFonts w:ascii="Times New Roman" w:hAnsi="Times New Roman" w:cs="Times New Roman"/>
          <w:sz w:val="28"/>
          <w:szCs w:val="28"/>
        </w:rPr>
        <w:t>Башкортостанского</w:t>
      </w:r>
      <w:proofErr w:type="spellEnd"/>
      <w:r w:rsidRPr="001325CA">
        <w:rPr>
          <w:rFonts w:ascii="Times New Roman" w:hAnsi="Times New Roman" w:cs="Times New Roman"/>
          <w:sz w:val="28"/>
          <w:szCs w:val="28"/>
        </w:rPr>
        <w:t xml:space="preserve"> УФАС выносит решение о наличии признаков нарушения части 6, части 7 статьи 5 Федерального закона "О рекламе".</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54. </w:t>
      </w:r>
      <w:proofErr w:type="spellStart"/>
      <w:r w:rsidRPr="001325CA">
        <w:rPr>
          <w:rFonts w:ascii="Times New Roman" w:hAnsi="Times New Roman" w:cs="Times New Roman"/>
          <w:sz w:val="28"/>
          <w:szCs w:val="28"/>
        </w:rPr>
        <w:t>Антиконкурентные</w:t>
      </w:r>
      <w:proofErr w:type="spellEnd"/>
      <w:r w:rsidRPr="001325CA">
        <w:rPr>
          <w:rFonts w:ascii="Times New Roman" w:hAnsi="Times New Roman" w:cs="Times New Roman"/>
          <w:sz w:val="28"/>
          <w:szCs w:val="28"/>
        </w:rPr>
        <w:t xml:space="preserve"> соглашения в закупках государственных компаний - естественных монополий. Я считаю, что при выявлении подобных фактов следует нужно возбуждать дела о рассмотрении правомерности установленных штрафов.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Ответ: За заключение </w:t>
      </w:r>
      <w:proofErr w:type="spellStart"/>
      <w:r w:rsidRPr="001325CA">
        <w:rPr>
          <w:rFonts w:ascii="Times New Roman" w:hAnsi="Times New Roman" w:cs="Times New Roman"/>
          <w:sz w:val="28"/>
          <w:szCs w:val="28"/>
        </w:rPr>
        <w:t>антиконкурентных</w:t>
      </w:r>
      <w:proofErr w:type="spellEnd"/>
      <w:r w:rsidRPr="001325CA">
        <w:rPr>
          <w:rFonts w:ascii="Times New Roman" w:hAnsi="Times New Roman" w:cs="Times New Roman"/>
          <w:sz w:val="28"/>
          <w:szCs w:val="28"/>
        </w:rPr>
        <w:t xml:space="preserve"> соглашений при осуществлении естественными монополиями закупок предусмотрена административная ответственность (ст.14.32 Кодекса об административных правонарушениях Российской Федерации).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55. Почему в РФ только одна антимонопольная служба? Не противоречит ли это миссии организации?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В целях формирования эффективной структуры федеральных органов исполнительной власти, в соответствии со статьей 112 Конституции Российской Федерации и Федеральным конституционным законом от 17 декабря 1997 гола № 2-ФКЗ "О Правительстве Российской Федерации" Указом Президента Российской Федерации от 21 мая 2012 года № 636 утверждена структура федеральных органов исполнительной власти.</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Согласно статье 34 Конституции Российской Федерации не допускается экономическая </w:t>
      </w:r>
      <w:r w:rsidRPr="001325CA">
        <w:rPr>
          <w:rFonts w:ascii="Times New Roman" w:hAnsi="Times New Roman" w:cs="Times New Roman"/>
          <w:sz w:val="28"/>
          <w:szCs w:val="28"/>
          <w:shd w:val="clear" w:color="auto" w:fill="C0C0C0"/>
        </w:rPr>
        <w:t>деятельность</w:t>
      </w:r>
      <w:r w:rsidRPr="001325CA">
        <w:rPr>
          <w:rFonts w:ascii="Times New Roman" w:hAnsi="Times New Roman" w:cs="Times New Roman"/>
          <w:sz w:val="28"/>
          <w:szCs w:val="28"/>
        </w:rPr>
        <w:t>, направленная на монополизацию и недобросовестную конкуренцию.</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Конкуренция - соперничество хозяйствующих субъектов, при котором самостоятельными действиями каждого из них исключается или ограничивается возможность каждого из них в одностороннем порядке воздействовать на общие условия обращения товаров на соответствующем товарном рынке (статья 4 Федерального закона "О защите конкуренции").</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Целями Федерального закона "О защите конкуренции" являются обеспечение единства экономического пространства, свободного перемещения товаров, свободы экономической </w:t>
      </w:r>
      <w:r w:rsidRPr="001325CA">
        <w:rPr>
          <w:rFonts w:ascii="Times New Roman" w:hAnsi="Times New Roman" w:cs="Times New Roman"/>
          <w:sz w:val="28"/>
          <w:szCs w:val="28"/>
          <w:shd w:val="clear" w:color="auto" w:fill="C0C0C0"/>
        </w:rPr>
        <w:t>деятельности</w:t>
      </w:r>
      <w:r w:rsidRPr="001325CA">
        <w:rPr>
          <w:rFonts w:ascii="Times New Roman" w:hAnsi="Times New Roman" w:cs="Times New Roman"/>
          <w:sz w:val="28"/>
          <w:szCs w:val="28"/>
        </w:rPr>
        <w:t xml:space="preserve"> в Российской Федерации, защита конкуренции и создание условий для эффективного функционирования товарных рынков. Настоящий Федеральный закон определяет организационные и правовые основы защиты конкуренции, в том числе предупреждения и пресечения:</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1) монополистической </w:t>
      </w:r>
      <w:r w:rsidRPr="001325CA">
        <w:rPr>
          <w:rFonts w:ascii="Times New Roman" w:hAnsi="Times New Roman" w:cs="Times New Roman"/>
          <w:sz w:val="28"/>
          <w:szCs w:val="28"/>
          <w:shd w:val="clear" w:color="auto" w:fill="C0C0C0"/>
        </w:rPr>
        <w:t>деятельности</w:t>
      </w:r>
      <w:r w:rsidRPr="001325CA">
        <w:rPr>
          <w:rFonts w:ascii="Times New Roman" w:hAnsi="Times New Roman" w:cs="Times New Roman"/>
          <w:sz w:val="28"/>
          <w:szCs w:val="28"/>
        </w:rPr>
        <w:t xml:space="preserve"> и недобросовестной конкуренции;</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lastRenderedPageBreak/>
        <w:t>2) недопущения, ограничения, устранения конкуренции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а также государственными внебюджетными фондами, Центральным банком Российской Федерации.</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56. В </w:t>
      </w:r>
      <w:proofErr w:type="spellStart"/>
      <w:r w:rsidRPr="001325CA">
        <w:rPr>
          <w:rFonts w:ascii="Times New Roman" w:hAnsi="Times New Roman" w:cs="Times New Roman"/>
          <w:sz w:val="28"/>
          <w:szCs w:val="28"/>
        </w:rPr>
        <w:t>п.б</w:t>
      </w:r>
      <w:proofErr w:type="spellEnd"/>
      <w:r w:rsidRPr="001325CA">
        <w:rPr>
          <w:rFonts w:ascii="Times New Roman" w:hAnsi="Times New Roman" w:cs="Times New Roman"/>
          <w:sz w:val="28"/>
          <w:szCs w:val="28"/>
        </w:rPr>
        <w:t xml:space="preserve">, пункта 3 части 1 статьи 66 Закона о контрактной системе установлено, что участник закупку в первой части заявки представляет конкретные показатели к товарам. Можно ли в документации установить, что участник закупки может представить материал, соответствующий установленным ГОСТ, и при этом предоставить конкретные показатели?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Потребность заказчика должна быть отражена при описании объекта закупки, установлены требования к показателям товара, значимым для заказчика. При формулировке просто соответствие ГОСТ, заказчик не сможет сопоставить товар потребностям, также при приемке товара.</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57. Вопросы по недостоверной рекламе.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Ответ: Данные вопросы регулируются Федеральным законом от 13.03.2006 № 38-ФЗ "О рекламе". При размещении рекламы необходимо учитывать общие требования к рекламе, а также установленные особенности отдельных способов распространения рекламы (рекламы в телепрограммах или телепередачах, в радиопрограммах или радиопередачах, рекламы, распространяемой по сетям электросвязи и др.) и специальные требования к рекламе отдельных видов товаров, к которым относятся: реклама алкогольной продукции, реклама лекарственных средств, медицинских изделий и медицинских услуг, методов профилактики диагностики, лечения и медицинской реабилитации, методов народной медицины; реклама финансовых услуг и финансовой </w:t>
      </w:r>
      <w:r w:rsidRPr="001325CA">
        <w:rPr>
          <w:rFonts w:ascii="Times New Roman" w:hAnsi="Times New Roman" w:cs="Times New Roman"/>
          <w:sz w:val="28"/>
          <w:szCs w:val="28"/>
          <w:shd w:val="clear" w:color="auto" w:fill="C0C0C0"/>
        </w:rPr>
        <w:t>деятельности</w:t>
      </w:r>
      <w:r w:rsidRPr="001325CA">
        <w:rPr>
          <w:rFonts w:ascii="Times New Roman" w:hAnsi="Times New Roman" w:cs="Times New Roman"/>
          <w:sz w:val="28"/>
          <w:szCs w:val="28"/>
        </w:rPr>
        <w:t xml:space="preserve">, в том числе реклама, связанная с привлечением денежных средств долевого строительства; реклама ценных бумаг.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ФАС России осуществляет в пределах своих полномочий государственный надзор за соблюдением законодательства Российской Федерации о рекламе, в том числе предупреждает, выявляет и пресекает нарушения физическими или юридическими лицами законодательства РФ о рекламе, а при выявлении фактов, указывающих на признаки нарушения законодательства Российской Федерации о рекламе возбуждает и рассматривает дела, принимает по результатам рассмотрения таких дел решения и выдает предписания, предусмотренные указанным Федеральным законом.</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Нарушения Федерального закона "О рекламе" влекут за собой административную ответственность, предусмотренную статьями 14.3, 14.3.1, 14.38 КоАП РФ.</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58. При осуществлении смены управляющей компании по управлению многоквартирными домами, каковы возможности контроля за процедурами?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Ответ: Контроль за процедурой смены управляющей организации не входит в полномочия антимонопольного органа и являются прерогативой </w:t>
      </w:r>
      <w:r w:rsidRPr="001325CA">
        <w:rPr>
          <w:rFonts w:ascii="Times New Roman" w:hAnsi="Times New Roman" w:cs="Times New Roman"/>
          <w:sz w:val="28"/>
          <w:szCs w:val="28"/>
        </w:rPr>
        <w:lastRenderedPageBreak/>
        <w:t>Государственного комитета Республике Башкортостан по жилищному и строительному надзору.</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Вопрос 59. Вопросы реализации мероприятий приоритетной программы "</w:t>
      </w:r>
      <w:r w:rsidRPr="001325CA">
        <w:rPr>
          <w:rFonts w:ascii="Times New Roman" w:hAnsi="Times New Roman" w:cs="Times New Roman"/>
          <w:sz w:val="28"/>
          <w:szCs w:val="28"/>
          <w:shd w:val="clear" w:color="auto" w:fill="C0C0C0"/>
        </w:rPr>
        <w:t>Реформа контрольно-надзорной деятельности</w:t>
      </w:r>
      <w:r w:rsidRPr="001325CA">
        <w:rPr>
          <w:rFonts w:ascii="Times New Roman" w:hAnsi="Times New Roman" w:cs="Times New Roman"/>
          <w:sz w:val="28"/>
          <w:szCs w:val="28"/>
        </w:rPr>
        <w:t xml:space="preserve">" в Республике Башкортостан?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Ответ: В рамках реализации </w:t>
      </w:r>
      <w:r w:rsidRPr="001325CA">
        <w:rPr>
          <w:rFonts w:ascii="Times New Roman" w:hAnsi="Times New Roman" w:cs="Times New Roman"/>
          <w:sz w:val="28"/>
          <w:szCs w:val="28"/>
          <w:shd w:val="clear" w:color="auto" w:fill="C0C0C0"/>
        </w:rPr>
        <w:t>Реформы контрольно-надзорной деятельности</w:t>
      </w:r>
      <w:r w:rsidRPr="001325CA">
        <w:rPr>
          <w:rFonts w:ascii="Times New Roman" w:hAnsi="Times New Roman" w:cs="Times New Roman"/>
          <w:sz w:val="28"/>
          <w:szCs w:val="28"/>
        </w:rPr>
        <w:t xml:space="preserve"> с 01.01.2017 вступили в силу положения Федерального закона от 03.07.2016 № 277-ФЗ, которым были внесены существенные изменения в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roofErr w:type="spellStart"/>
      <w:r w:rsidRPr="001325CA">
        <w:rPr>
          <w:rFonts w:ascii="Times New Roman" w:hAnsi="Times New Roman" w:cs="Times New Roman"/>
          <w:sz w:val="28"/>
          <w:szCs w:val="28"/>
        </w:rPr>
        <w:t>Башкортостанским</w:t>
      </w:r>
      <w:proofErr w:type="spellEnd"/>
      <w:r w:rsidRPr="001325CA">
        <w:rPr>
          <w:rFonts w:ascii="Times New Roman" w:hAnsi="Times New Roman" w:cs="Times New Roman"/>
          <w:sz w:val="28"/>
          <w:szCs w:val="28"/>
        </w:rPr>
        <w:t xml:space="preserve"> УФАС России ежеквартально проводятся публичные обсуждения результатов правоприменительной практики.</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Указом Президента Российской Федерации от 21 декабря 2017 года № 618 "Об основных направлениях государственной политики по развитию конкуренции" утвержден Национальный план развития конкуренции в Российской Федерации на 2018 - 2020 годы, который направлен на снижение доли государственного участия в конкурентных сферах экономической </w:t>
      </w:r>
      <w:r w:rsidRPr="001325CA">
        <w:rPr>
          <w:rFonts w:ascii="Times New Roman" w:hAnsi="Times New Roman" w:cs="Times New Roman"/>
          <w:sz w:val="28"/>
          <w:szCs w:val="28"/>
          <w:shd w:val="clear" w:color="auto" w:fill="C0C0C0"/>
        </w:rPr>
        <w:t>деятельности</w:t>
      </w:r>
      <w:r w:rsidRPr="001325CA">
        <w:rPr>
          <w:rFonts w:ascii="Times New Roman" w:hAnsi="Times New Roman" w:cs="Times New Roman"/>
          <w:sz w:val="28"/>
          <w:szCs w:val="28"/>
        </w:rPr>
        <w:t xml:space="preserve">, в том числе ограничение создания унитарных предприятий, </w:t>
      </w:r>
      <w:r w:rsidRPr="001325CA">
        <w:rPr>
          <w:rFonts w:ascii="Times New Roman" w:hAnsi="Times New Roman" w:cs="Times New Roman"/>
          <w:sz w:val="28"/>
          <w:szCs w:val="28"/>
          <w:shd w:val="clear" w:color="auto" w:fill="C0C0C0"/>
        </w:rPr>
        <w:t>реформу</w:t>
      </w:r>
      <w:r w:rsidRPr="001325CA">
        <w:rPr>
          <w:rFonts w:ascii="Times New Roman" w:hAnsi="Times New Roman" w:cs="Times New Roman"/>
          <w:sz w:val="28"/>
          <w:szCs w:val="28"/>
        </w:rPr>
        <w:t xml:space="preserve"> тарифного регулирования, эффективное предупреждение и пресечение антимонопольных нарушений, приводящих к ограничению и устранению конкуренции на товарных рынках, и поддержку предпринимательской инициативы, включая развитие малого и среднего бизнеса.</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В Указе Президента Российской Федерации определено, что целями совершенствования государственной политики по развитию конкуренции являются:</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а) повышение удовлетворенности потребителей за счет расширения ассортимента товаров, работ, услуг, повышения их качества и снижения цен;</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б) повышение экономической эффективности и конкурентоспособности хозяйствующих субъектов, в том числе за счет обеспечения равного доступа к товарам и услугам субъектов естественных монополий и государственным услугам, необходимым для ведения предпринимательской </w:t>
      </w:r>
      <w:r w:rsidRPr="001325CA">
        <w:rPr>
          <w:rFonts w:ascii="Times New Roman" w:hAnsi="Times New Roman" w:cs="Times New Roman"/>
          <w:sz w:val="28"/>
          <w:szCs w:val="28"/>
          <w:shd w:val="clear" w:color="auto" w:fill="C0C0C0"/>
        </w:rPr>
        <w:t>деятельности</w:t>
      </w:r>
      <w:r w:rsidRPr="001325CA">
        <w:rPr>
          <w:rFonts w:ascii="Times New Roman" w:hAnsi="Times New Roman" w:cs="Times New Roman"/>
          <w:sz w:val="28"/>
          <w:szCs w:val="28"/>
        </w:rPr>
        <w:t>, стимулирования инновационной активности хозяйствующих субъектов, повышения доли наукоемких товаров и услуг в структуре производства, развития рынков высокотехнологичной продукции;</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в) стабильный рост и развитие многоукладной экономики, развитие технологий, снижение издержек в масштабе национальной экономики, снижение социальной напряженности в обществе, обеспечение национальной безопасности.</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Указ Президента Российской Федерации призван обеспечить во всех отраслях экономики нашей страны, за исключением сфер </w:t>
      </w:r>
      <w:r w:rsidRPr="001325CA">
        <w:rPr>
          <w:rFonts w:ascii="Times New Roman" w:hAnsi="Times New Roman" w:cs="Times New Roman"/>
          <w:sz w:val="28"/>
          <w:szCs w:val="28"/>
          <w:shd w:val="clear" w:color="auto" w:fill="C0C0C0"/>
        </w:rPr>
        <w:t>деятельности</w:t>
      </w:r>
      <w:r w:rsidRPr="001325CA">
        <w:rPr>
          <w:rFonts w:ascii="Times New Roman" w:hAnsi="Times New Roman" w:cs="Times New Roman"/>
          <w:sz w:val="28"/>
          <w:szCs w:val="28"/>
        </w:rPr>
        <w:t xml:space="preserve"> субъектов естественных монополий и организаций оборонно-промышленного комплекса, присутствия не менее трех хозяйствующих субъектов, не менее чем один из которых относится к частному бизнесу.</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lastRenderedPageBreak/>
        <w:t>Кроме того, документ предусматривает снижение количества нарушений антимонопольного законодательства со стороны органов власти к 2020 г. не менее чем в 2 раза по сравнению с 2017 годом и увеличение на 18% закупок у малого и среднего предпринимательства государственными и муниципальными заказчиками и госкомпаниями.</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60. Реклама лекарственных препаратов, медицинских изделий, медицинских услуг.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Данные вопросы регулируются Федеральным законом от 13.03.2006 № 38-ФЗ "О рекламе". При размещении рекламы необходимо учитывать общие требования к рекламе и специальные требования к рекламе отдельных видов товаров, к которым относятся: реклама алкогольной продукции, реклама лекарственных средств, медицинских изделий и медицинских услуг, методов профилактики диагностики, лечения и медицинской реабилитации, методов народной медицины.</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Нарушения ФЗ "О рекламе" в части ненадлежащей рекламы лекарственных средств, медицинских изделий и медицинских услуг, методов профилактики диагностики, лечения и медицинской реабилитации влекут за собой административную ответственность, предусмотренную статьей 14.3 КоАП РФ.</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61. Закупка лекарственных препаратов, медицинских изделий (картельные соглашения).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При проведении проверки закупок лекарственных препаратов и медицинских изделий в рамках Закона о контрактной системе, встречаются случаи выявления нарушений указанного Закона.</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 настоящее время на рассмотрении </w:t>
      </w:r>
      <w:proofErr w:type="spellStart"/>
      <w:r w:rsidRPr="001325CA">
        <w:rPr>
          <w:rFonts w:ascii="Times New Roman" w:hAnsi="Times New Roman" w:cs="Times New Roman"/>
          <w:sz w:val="28"/>
          <w:szCs w:val="28"/>
        </w:rPr>
        <w:t>Башкортостанского</w:t>
      </w:r>
      <w:proofErr w:type="spellEnd"/>
      <w:r w:rsidRPr="001325CA">
        <w:rPr>
          <w:rFonts w:ascii="Times New Roman" w:hAnsi="Times New Roman" w:cs="Times New Roman"/>
          <w:sz w:val="28"/>
          <w:szCs w:val="28"/>
        </w:rPr>
        <w:t xml:space="preserve"> УФАС России находятся 3 дела по признакам нарушения пункта 2 части 1 статьи 11 Федерального закона "О защите конкуренции" при проведении аукционов на закупку дезинфицирующих средств, в том числе медицинских изделий.</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62. Ввоз контрафактных товаров ("Параллельный ввоз") в целях поставки по Закону 44-ФЗ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Ответ: При приемке товара заказчик должен проверять товар на соответствие требований. В случае поставки товара не надлежащего качества, данный товар не должен быть принят, данный факт необходимо фиксировать.</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63. Общественный контроль за внедрением стандартов развития конкуренции.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Ответ: Составной частью внедрения Стандарта развития конкуренции является создание и реализация механизмов общественного контроля за </w:t>
      </w:r>
      <w:r w:rsidRPr="001325CA">
        <w:rPr>
          <w:rFonts w:ascii="Times New Roman" w:hAnsi="Times New Roman" w:cs="Times New Roman"/>
          <w:sz w:val="28"/>
          <w:szCs w:val="28"/>
          <w:shd w:val="clear" w:color="auto" w:fill="C0C0C0"/>
        </w:rPr>
        <w:t>деятельностью</w:t>
      </w:r>
      <w:r w:rsidRPr="001325CA">
        <w:rPr>
          <w:rFonts w:ascii="Times New Roman" w:hAnsi="Times New Roman" w:cs="Times New Roman"/>
          <w:sz w:val="28"/>
          <w:szCs w:val="28"/>
        </w:rPr>
        <w:t xml:space="preserve"> субъектов естественных монополий.</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 Республике Башкортостан созданы и реализуются механизмы общественного контроля за </w:t>
      </w:r>
      <w:r w:rsidRPr="001325CA">
        <w:rPr>
          <w:rFonts w:ascii="Times New Roman" w:hAnsi="Times New Roman" w:cs="Times New Roman"/>
          <w:sz w:val="28"/>
          <w:szCs w:val="28"/>
          <w:shd w:val="clear" w:color="auto" w:fill="C0C0C0"/>
        </w:rPr>
        <w:t>деятельностью</w:t>
      </w:r>
      <w:r w:rsidRPr="001325CA">
        <w:rPr>
          <w:rFonts w:ascii="Times New Roman" w:hAnsi="Times New Roman" w:cs="Times New Roman"/>
          <w:sz w:val="28"/>
          <w:szCs w:val="28"/>
        </w:rPr>
        <w:t xml:space="preserve"> субъектов естественных монополий.</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Так, в 2016 году начал функционировать Межотраслевой Совет потребителей по вопросам </w:t>
      </w:r>
      <w:r w:rsidRPr="001325CA">
        <w:rPr>
          <w:rFonts w:ascii="Times New Roman" w:hAnsi="Times New Roman" w:cs="Times New Roman"/>
          <w:sz w:val="28"/>
          <w:szCs w:val="28"/>
          <w:shd w:val="clear" w:color="auto" w:fill="C0C0C0"/>
        </w:rPr>
        <w:t>деятельности</w:t>
      </w:r>
      <w:r w:rsidRPr="001325CA">
        <w:rPr>
          <w:rFonts w:ascii="Times New Roman" w:hAnsi="Times New Roman" w:cs="Times New Roman"/>
          <w:sz w:val="28"/>
          <w:szCs w:val="28"/>
        </w:rPr>
        <w:t xml:space="preserve"> субъектов естественных монополий при Главе Республики Башкортостан (далее - Межотраслевой Совет потребителей). Межотраслевой совет потребителей, включающий в своем составе </w:t>
      </w:r>
      <w:r w:rsidRPr="001325CA">
        <w:rPr>
          <w:rFonts w:ascii="Times New Roman" w:hAnsi="Times New Roman" w:cs="Times New Roman"/>
          <w:sz w:val="28"/>
          <w:szCs w:val="28"/>
        </w:rPr>
        <w:lastRenderedPageBreak/>
        <w:t xml:space="preserve">потребителей всех категорий и социальных групп, выступает открытой площадкой для координации и интеграции интересов потребителей по вопросам регулирования </w:t>
      </w:r>
      <w:r w:rsidRPr="001325CA">
        <w:rPr>
          <w:rFonts w:ascii="Times New Roman" w:hAnsi="Times New Roman" w:cs="Times New Roman"/>
          <w:sz w:val="28"/>
          <w:szCs w:val="28"/>
          <w:shd w:val="clear" w:color="auto" w:fill="C0C0C0"/>
        </w:rPr>
        <w:t>деятельности</w:t>
      </w:r>
      <w:r w:rsidRPr="001325CA">
        <w:rPr>
          <w:rFonts w:ascii="Times New Roman" w:hAnsi="Times New Roman" w:cs="Times New Roman"/>
          <w:sz w:val="28"/>
          <w:szCs w:val="28"/>
        </w:rPr>
        <w:t xml:space="preserve"> естественных монополий, контроля за их инвестиционными затратами и процессов </w:t>
      </w:r>
      <w:proofErr w:type="spellStart"/>
      <w:r w:rsidRPr="001325CA">
        <w:rPr>
          <w:rFonts w:ascii="Times New Roman" w:hAnsi="Times New Roman" w:cs="Times New Roman"/>
          <w:sz w:val="28"/>
          <w:szCs w:val="28"/>
        </w:rPr>
        <w:t>тарифообразования</w:t>
      </w:r>
      <w:proofErr w:type="spellEnd"/>
      <w:r w:rsidRPr="001325CA">
        <w:rPr>
          <w:rFonts w:ascii="Times New Roman" w:hAnsi="Times New Roman" w:cs="Times New Roman"/>
          <w:sz w:val="28"/>
          <w:szCs w:val="28"/>
        </w:rPr>
        <w:t xml:space="preserve"> на товары и услуги монополий.</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Членами Межотраслевого Совета потребителей были определены три отраслевые комиссии по вопросам </w:t>
      </w:r>
      <w:r w:rsidRPr="001325CA">
        <w:rPr>
          <w:rFonts w:ascii="Times New Roman" w:hAnsi="Times New Roman" w:cs="Times New Roman"/>
          <w:sz w:val="28"/>
          <w:szCs w:val="28"/>
          <w:shd w:val="clear" w:color="auto" w:fill="C0C0C0"/>
        </w:rPr>
        <w:t>деятельности</w:t>
      </w:r>
      <w:r w:rsidRPr="001325CA">
        <w:rPr>
          <w:rFonts w:ascii="Times New Roman" w:hAnsi="Times New Roman" w:cs="Times New Roman"/>
          <w:sz w:val="28"/>
          <w:szCs w:val="28"/>
        </w:rPr>
        <w:t xml:space="preserve"> монополистов в сфере электроснабжения, теплоснабжения, водоснабжения и водоотведения.</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Проведение независимого технологического и ценового аудита инвестиционных проектов субъектов естественных монополий обусловлено объективной необходимостью в их дополнительном стимулировании к снижению издержек в рамках инвестиционной </w:t>
      </w:r>
      <w:r w:rsidRPr="001325CA">
        <w:rPr>
          <w:rFonts w:ascii="Times New Roman" w:hAnsi="Times New Roman" w:cs="Times New Roman"/>
          <w:sz w:val="28"/>
          <w:szCs w:val="28"/>
          <w:shd w:val="clear" w:color="auto" w:fill="C0C0C0"/>
        </w:rPr>
        <w:t>деятельности</w:t>
      </w:r>
      <w:r w:rsidRPr="001325CA">
        <w:rPr>
          <w:rFonts w:ascii="Times New Roman" w:hAnsi="Times New Roman" w:cs="Times New Roman"/>
          <w:sz w:val="28"/>
          <w:szCs w:val="28"/>
        </w:rPr>
        <w:t>, выборе оптимальных инженерных, технологических и технических решений, соотнесении направлений развития инфраструктурного комплекса и актуальных потребностей населения.</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Формирование информационного взаимодействия с субъектами естественных монополий позволяет обеспечить прозрачность при установлении тарифов на услуги данных организаций.</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64. Усовершенствовать порядок определения монопольно высокой цены.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Ответ: Управление Федеральной антимонопольной службы по Республике Башкортостан является территориальным органом Федеральной антимонопольной службы. </w:t>
      </w:r>
      <w:proofErr w:type="spellStart"/>
      <w:r w:rsidRPr="001325CA">
        <w:rPr>
          <w:rFonts w:ascii="Times New Roman" w:hAnsi="Times New Roman" w:cs="Times New Roman"/>
          <w:sz w:val="28"/>
          <w:szCs w:val="28"/>
        </w:rPr>
        <w:t>Башкортостанское</w:t>
      </w:r>
      <w:proofErr w:type="spellEnd"/>
      <w:r w:rsidRPr="001325CA">
        <w:rPr>
          <w:rFonts w:ascii="Times New Roman" w:hAnsi="Times New Roman" w:cs="Times New Roman"/>
          <w:sz w:val="28"/>
          <w:szCs w:val="28"/>
        </w:rPr>
        <w:t xml:space="preserve"> УФАС России действует на основании Положения о территориальном органе Федеральной антимонопольной службы, утвержденного приказом ФАС России от 23 июля 2015 года № 649/15 (с изменениями и дополнениями). В соответствии с данным Положением у территориального органа отсутствуют полномочия по внесению в Правительство Российской Федерации проектов федеральных законов, нормативных правовых актов Президента Российской Федерации.</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65. Реформировать законодательство о естественных монополиях.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Ответ: Управление Федеральной антимонопольной службы по Республике Башкортостан является территориальным органом Федеральной антимонопольной службы. </w:t>
      </w:r>
      <w:proofErr w:type="spellStart"/>
      <w:r w:rsidRPr="001325CA">
        <w:rPr>
          <w:rFonts w:ascii="Times New Roman" w:hAnsi="Times New Roman" w:cs="Times New Roman"/>
          <w:sz w:val="28"/>
          <w:szCs w:val="28"/>
        </w:rPr>
        <w:t>Башкортостанское</w:t>
      </w:r>
      <w:proofErr w:type="spellEnd"/>
      <w:r w:rsidRPr="001325CA">
        <w:rPr>
          <w:rFonts w:ascii="Times New Roman" w:hAnsi="Times New Roman" w:cs="Times New Roman"/>
          <w:sz w:val="28"/>
          <w:szCs w:val="28"/>
        </w:rPr>
        <w:t xml:space="preserve"> УФАС России действует на основании Положения о территориальном органе Федеральной антимонопольной службы, утвержденного приказом ФАС России от 23 июля 2015 года № 649/15 (с изменениями и дополнениями). В соответствии с данным Положением у территориального органа отсутствуют полномочия по внесению в Правительство Российской Федерации проектов федеральных законов, нормативных правовых актов Президента Российской Федерации.</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66. Совершенствование НПА.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Ответ: Реализация указанного предложения требует внесения изменений в законодательство, территориальное управление не наделено правом законодательной инициативы.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Законодательство в сфере </w:t>
      </w:r>
      <w:r w:rsidRPr="001325CA">
        <w:rPr>
          <w:rFonts w:ascii="Times New Roman" w:hAnsi="Times New Roman" w:cs="Times New Roman"/>
          <w:sz w:val="28"/>
          <w:szCs w:val="28"/>
          <w:shd w:val="clear" w:color="auto" w:fill="C0C0C0"/>
        </w:rPr>
        <w:t>деятельности</w:t>
      </w:r>
      <w:r w:rsidRPr="001325CA">
        <w:rPr>
          <w:rFonts w:ascii="Times New Roman" w:hAnsi="Times New Roman" w:cs="Times New Roman"/>
          <w:sz w:val="28"/>
          <w:szCs w:val="28"/>
        </w:rPr>
        <w:t xml:space="preserve"> антимонопольной службы постоянно совершенствуется. Так, Федеральный закон от 05.10.2015 № 275-ФЗ "О </w:t>
      </w:r>
      <w:r w:rsidRPr="001325CA">
        <w:rPr>
          <w:rFonts w:ascii="Times New Roman" w:hAnsi="Times New Roman" w:cs="Times New Roman"/>
          <w:sz w:val="28"/>
          <w:szCs w:val="28"/>
        </w:rPr>
        <w:lastRenderedPageBreak/>
        <w:t>внесении изменений в Федеральный закон "О защите конкуренции" и отдельные законодательные акты Российской Федерации" ("четвертый антимонопольный пакет") вступил в силу 5 января 2016 года.</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В настоящее время Федеральной антимонопольной службой подготовлен проект "пятого антимонопольного пакета" законов, который должен усовершенствовать антимонопольное регулирование в условиях цифровой экономики. Планируется обсудить разработанный пакет законов с представителями РСПП, ТПП России, ОПОРЫ России, Деловой России, общественными и профессиональными организациями.</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Вносятся изменения в Федеральный закон "О рекламе", в Федеральный закон "О контрактной системе </w:t>
      </w:r>
      <w:proofErr w:type="gramStart"/>
      <w:r w:rsidRPr="001325CA">
        <w:rPr>
          <w:rFonts w:ascii="Times New Roman" w:hAnsi="Times New Roman" w:cs="Times New Roman"/>
          <w:sz w:val="28"/>
          <w:szCs w:val="28"/>
        </w:rPr>
        <w:t>с</w:t>
      </w:r>
      <w:proofErr w:type="gramEnd"/>
      <w:r w:rsidRPr="001325CA">
        <w:rPr>
          <w:rFonts w:ascii="Times New Roman" w:hAnsi="Times New Roman" w:cs="Times New Roman"/>
          <w:sz w:val="28"/>
          <w:szCs w:val="28"/>
        </w:rPr>
        <w:t xml:space="preserve"> сфере закупок товаров, работ, услуг для обеспечения государственных и муниципальных нужд", в Федеральный закон "Об основах государственного регулирования торговой </w:t>
      </w:r>
      <w:r w:rsidRPr="001325CA">
        <w:rPr>
          <w:rFonts w:ascii="Times New Roman" w:hAnsi="Times New Roman" w:cs="Times New Roman"/>
          <w:sz w:val="28"/>
          <w:szCs w:val="28"/>
          <w:shd w:val="clear" w:color="auto" w:fill="C0C0C0"/>
        </w:rPr>
        <w:t>деятельности</w:t>
      </w:r>
      <w:r w:rsidRPr="001325CA">
        <w:rPr>
          <w:rFonts w:ascii="Times New Roman" w:hAnsi="Times New Roman" w:cs="Times New Roman"/>
          <w:sz w:val="28"/>
          <w:szCs w:val="28"/>
        </w:rPr>
        <w:t xml:space="preserve"> в Российской Федерации" и Кодекс Российской Федерации об административных правонарушениях.</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67. Больше освещать свою </w:t>
      </w:r>
      <w:r w:rsidRPr="001325CA">
        <w:rPr>
          <w:rFonts w:ascii="Times New Roman" w:hAnsi="Times New Roman" w:cs="Times New Roman"/>
          <w:sz w:val="28"/>
          <w:szCs w:val="28"/>
          <w:shd w:val="clear" w:color="auto" w:fill="C0C0C0"/>
        </w:rPr>
        <w:t>деятельность</w:t>
      </w:r>
      <w:r w:rsidRPr="001325CA">
        <w:rPr>
          <w:rFonts w:ascii="Times New Roman" w:hAnsi="Times New Roman" w:cs="Times New Roman"/>
          <w:sz w:val="28"/>
          <w:szCs w:val="28"/>
        </w:rPr>
        <w:t xml:space="preserve"> в СМИ.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Ответ: Для развития конкуренции в России большое значение приобретает работа антимонопольного органа по </w:t>
      </w:r>
      <w:proofErr w:type="spellStart"/>
      <w:r w:rsidRPr="001325CA">
        <w:rPr>
          <w:rFonts w:ascii="Times New Roman" w:hAnsi="Times New Roman" w:cs="Times New Roman"/>
          <w:sz w:val="28"/>
          <w:szCs w:val="28"/>
        </w:rPr>
        <w:t>адвокатированию</w:t>
      </w:r>
      <w:proofErr w:type="spellEnd"/>
      <w:r w:rsidRPr="001325CA">
        <w:rPr>
          <w:rFonts w:ascii="Times New Roman" w:hAnsi="Times New Roman" w:cs="Times New Roman"/>
          <w:sz w:val="28"/>
          <w:szCs w:val="28"/>
        </w:rPr>
        <w:t xml:space="preserve"> конкуренции. </w:t>
      </w:r>
      <w:proofErr w:type="spellStart"/>
      <w:r w:rsidRPr="001325CA">
        <w:rPr>
          <w:rFonts w:ascii="Times New Roman" w:hAnsi="Times New Roman" w:cs="Times New Roman"/>
          <w:sz w:val="28"/>
          <w:szCs w:val="28"/>
        </w:rPr>
        <w:t>Адвокатирование</w:t>
      </w:r>
      <w:proofErr w:type="spellEnd"/>
      <w:r w:rsidRPr="001325CA">
        <w:rPr>
          <w:rFonts w:ascii="Times New Roman" w:hAnsi="Times New Roman" w:cs="Times New Roman"/>
          <w:sz w:val="28"/>
          <w:szCs w:val="28"/>
        </w:rPr>
        <w:t xml:space="preserve"> конкуренции осуществляется антимонопольным органом в целях создания конкурентных условий для экономической </w:t>
      </w:r>
      <w:r w:rsidRPr="001325CA">
        <w:rPr>
          <w:rFonts w:ascii="Times New Roman" w:hAnsi="Times New Roman" w:cs="Times New Roman"/>
          <w:sz w:val="28"/>
          <w:szCs w:val="28"/>
          <w:shd w:val="clear" w:color="auto" w:fill="C0C0C0"/>
        </w:rPr>
        <w:t>деятельности</w:t>
      </w:r>
      <w:r w:rsidRPr="001325CA">
        <w:rPr>
          <w:rFonts w:ascii="Times New Roman" w:hAnsi="Times New Roman" w:cs="Times New Roman"/>
          <w:sz w:val="28"/>
          <w:szCs w:val="28"/>
        </w:rPr>
        <w:t xml:space="preserve"> не с использованием правоприменительных механизмов, а в основном на основе взаимодействия с другими государственными ведомствами и за счет повышения информированности общественности о пользе конкуренции.</w:t>
      </w:r>
    </w:p>
    <w:p w:rsidR="00C13AE0" w:rsidRPr="001325CA" w:rsidRDefault="00C13AE0" w:rsidP="001325CA">
      <w:pPr>
        <w:spacing w:after="0" w:line="240" w:lineRule="auto"/>
        <w:jc w:val="both"/>
        <w:rPr>
          <w:rFonts w:ascii="Times New Roman" w:hAnsi="Times New Roman" w:cs="Times New Roman"/>
          <w:sz w:val="28"/>
          <w:szCs w:val="28"/>
        </w:rPr>
      </w:pPr>
      <w:proofErr w:type="spellStart"/>
      <w:r w:rsidRPr="001325CA">
        <w:rPr>
          <w:rFonts w:ascii="Times New Roman" w:hAnsi="Times New Roman" w:cs="Times New Roman"/>
          <w:sz w:val="28"/>
          <w:szCs w:val="28"/>
        </w:rPr>
        <w:t>Башкортостанским</w:t>
      </w:r>
      <w:proofErr w:type="spellEnd"/>
      <w:r w:rsidRPr="001325CA">
        <w:rPr>
          <w:rFonts w:ascii="Times New Roman" w:hAnsi="Times New Roman" w:cs="Times New Roman"/>
          <w:sz w:val="28"/>
          <w:szCs w:val="28"/>
        </w:rPr>
        <w:t xml:space="preserve"> УФАС России проводится значительная работа по </w:t>
      </w:r>
      <w:proofErr w:type="spellStart"/>
      <w:r w:rsidRPr="001325CA">
        <w:rPr>
          <w:rFonts w:ascii="Times New Roman" w:hAnsi="Times New Roman" w:cs="Times New Roman"/>
          <w:sz w:val="28"/>
          <w:szCs w:val="28"/>
        </w:rPr>
        <w:t>адвокатированию</w:t>
      </w:r>
      <w:proofErr w:type="spellEnd"/>
      <w:r w:rsidRPr="001325CA">
        <w:rPr>
          <w:rFonts w:ascii="Times New Roman" w:hAnsi="Times New Roman" w:cs="Times New Roman"/>
          <w:sz w:val="28"/>
          <w:szCs w:val="28"/>
        </w:rPr>
        <w:t xml:space="preserve"> конкуренции: проведены пресс-конференции, "круглые столы", рабочие совещания, семинары по вопросам практики применения антимонопольного законодательства, законодательства о рекламе, законодательства о контрактной системе в сфере закупок товаров, работ, услуг для обеспечения государственных и муниципальных нужд; вышли материалы о </w:t>
      </w:r>
      <w:r w:rsidRPr="001325CA">
        <w:rPr>
          <w:rFonts w:ascii="Times New Roman" w:hAnsi="Times New Roman" w:cs="Times New Roman"/>
          <w:sz w:val="28"/>
          <w:szCs w:val="28"/>
          <w:shd w:val="clear" w:color="auto" w:fill="C0C0C0"/>
        </w:rPr>
        <w:t>деятельности</w:t>
      </w:r>
      <w:r w:rsidRPr="001325CA">
        <w:rPr>
          <w:rFonts w:ascii="Times New Roman" w:hAnsi="Times New Roman" w:cs="Times New Roman"/>
          <w:sz w:val="28"/>
          <w:szCs w:val="28"/>
        </w:rPr>
        <w:t xml:space="preserve"> управления в печатных СМИ и Интернет, сделаны выступления на радио и телевидении. Ежеквартально проводятся публичные обсуждения результатов правоприменительной практики.</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 </w:t>
      </w:r>
      <w:proofErr w:type="spellStart"/>
      <w:r w:rsidRPr="001325CA">
        <w:rPr>
          <w:rFonts w:ascii="Times New Roman" w:hAnsi="Times New Roman" w:cs="Times New Roman"/>
          <w:sz w:val="28"/>
          <w:szCs w:val="28"/>
        </w:rPr>
        <w:t>Башкортостанском</w:t>
      </w:r>
      <w:proofErr w:type="spellEnd"/>
      <w:r w:rsidRPr="001325CA">
        <w:rPr>
          <w:rFonts w:ascii="Times New Roman" w:hAnsi="Times New Roman" w:cs="Times New Roman"/>
          <w:sz w:val="28"/>
          <w:szCs w:val="28"/>
        </w:rPr>
        <w:t xml:space="preserve"> УФАС России действуют "горячие линии", информация размещена на сайте </w:t>
      </w:r>
      <w:proofErr w:type="spellStart"/>
      <w:r w:rsidRPr="001325CA">
        <w:rPr>
          <w:rFonts w:ascii="Times New Roman" w:hAnsi="Times New Roman" w:cs="Times New Roman"/>
          <w:sz w:val="28"/>
          <w:szCs w:val="28"/>
        </w:rPr>
        <w:t>Башкортостанского</w:t>
      </w:r>
      <w:proofErr w:type="spellEnd"/>
      <w:r w:rsidRPr="001325CA">
        <w:rPr>
          <w:rFonts w:ascii="Times New Roman" w:hAnsi="Times New Roman" w:cs="Times New Roman"/>
          <w:sz w:val="28"/>
          <w:szCs w:val="28"/>
        </w:rPr>
        <w:t xml:space="preserve"> УФАС России в разделах "новости" и "главное".</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Вопрос 68. Привязка всех спорных затрат естественных монополий и установленных штрафов. </w:t>
      </w:r>
    </w:p>
    <w:p w:rsidR="00C13AE0" w:rsidRPr="001325CA" w:rsidRDefault="00C13AE0" w:rsidP="001325CA">
      <w:pPr>
        <w:spacing w:after="0" w:line="240" w:lineRule="auto"/>
        <w:jc w:val="both"/>
        <w:rPr>
          <w:rFonts w:ascii="Times New Roman" w:hAnsi="Times New Roman" w:cs="Times New Roman"/>
          <w:sz w:val="28"/>
          <w:szCs w:val="28"/>
        </w:rPr>
      </w:pPr>
      <w:r w:rsidRPr="001325CA">
        <w:rPr>
          <w:rFonts w:ascii="Times New Roman" w:hAnsi="Times New Roman" w:cs="Times New Roman"/>
          <w:sz w:val="28"/>
          <w:szCs w:val="28"/>
        </w:rPr>
        <w:t xml:space="preserve">Ответ: Управление Федеральной антимонопольной службы по Республике Башкортостан является территориальным органом Федеральной антимонопольной службы. </w:t>
      </w:r>
      <w:proofErr w:type="spellStart"/>
      <w:r w:rsidRPr="001325CA">
        <w:rPr>
          <w:rFonts w:ascii="Times New Roman" w:hAnsi="Times New Roman" w:cs="Times New Roman"/>
          <w:sz w:val="28"/>
          <w:szCs w:val="28"/>
        </w:rPr>
        <w:t>Башкортостанское</w:t>
      </w:r>
      <w:proofErr w:type="spellEnd"/>
      <w:r w:rsidRPr="001325CA">
        <w:rPr>
          <w:rFonts w:ascii="Times New Roman" w:hAnsi="Times New Roman" w:cs="Times New Roman"/>
          <w:sz w:val="28"/>
          <w:szCs w:val="28"/>
        </w:rPr>
        <w:t xml:space="preserve"> УФАС России действует на основании Положения о территориальном органе Федеральной антимонопольной службы, утвержденного приказом ФАС России от 23 июля 2015 года № 649/15 (с изменениями и дополнениями). В соответствии с данным Положением у территориального органа отсутствуют полномочия по </w:t>
      </w:r>
      <w:r w:rsidRPr="001325CA">
        <w:rPr>
          <w:rFonts w:ascii="Times New Roman" w:hAnsi="Times New Roman" w:cs="Times New Roman"/>
          <w:sz w:val="28"/>
          <w:szCs w:val="28"/>
        </w:rPr>
        <w:lastRenderedPageBreak/>
        <w:t xml:space="preserve">внесению в Правительство Российской Федерации проектов федеральных законов, нормативных правовых актов Президента Российской Федерации. </w:t>
      </w:r>
    </w:p>
    <w:p w:rsidR="00C13AE0" w:rsidRPr="00826223" w:rsidRDefault="006C438F" w:rsidP="00826223">
      <w:pPr>
        <w:pStyle w:val="ExportHyperlink"/>
        <w:jc w:val="both"/>
        <w:rPr>
          <w:rFonts w:ascii="Times New Roman" w:hAnsi="Times New Roman" w:cs="Times New Roman"/>
          <w:sz w:val="28"/>
          <w:szCs w:val="28"/>
        </w:rPr>
      </w:pPr>
      <w:hyperlink r:id="rId31" w:history="1">
        <w:r w:rsidR="00C13AE0" w:rsidRPr="00826223">
          <w:rPr>
            <w:rFonts w:ascii="Times New Roman" w:hAnsi="Times New Roman" w:cs="Times New Roman"/>
            <w:sz w:val="28"/>
            <w:szCs w:val="28"/>
            <w:u w:val="single"/>
          </w:rPr>
          <w:t>http://bash.fas.gov.ru/news/13124</w:t>
        </w:r>
      </w:hyperlink>
    </w:p>
    <w:p w:rsidR="00C13AE0" w:rsidRPr="00826223" w:rsidRDefault="006C438F" w:rsidP="00826223">
      <w:pPr>
        <w:pStyle w:val="ExportHyperlink"/>
        <w:jc w:val="both"/>
        <w:rPr>
          <w:rFonts w:ascii="Times New Roman" w:hAnsi="Times New Roman" w:cs="Times New Roman"/>
          <w:sz w:val="28"/>
          <w:szCs w:val="28"/>
        </w:rPr>
      </w:pPr>
      <w:hyperlink w:anchor="ant_2150249_902395965" w:history="1">
        <w:r w:rsidR="00C13AE0" w:rsidRPr="00826223">
          <w:rPr>
            <w:rFonts w:ascii="Times New Roman" w:hAnsi="Times New Roman" w:cs="Times New Roman"/>
            <w:sz w:val="28"/>
            <w:szCs w:val="28"/>
            <w:u w:val="single"/>
          </w:rPr>
          <w:t>К дайджесту сообщений</w:t>
        </w:r>
      </w:hyperlink>
    </w:p>
    <w:p w:rsidR="00C13AE0" w:rsidRPr="00826223" w:rsidRDefault="00C13AE0" w:rsidP="00826223">
      <w:pPr>
        <w:jc w:val="both"/>
        <w:rPr>
          <w:rFonts w:ascii="Times New Roman" w:hAnsi="Times New Roman" w:cs="Times New Roman"/>
          <w:sz w:val="28"/>
          <w:szCs w:val="28"/>
        </w:rPr>
      </w:pPr>
    </w:p>
    <w:p w:rsidR="00C13AE0" w:rsidRPr="00F06FF7" w:rsidRDefault="00C13AE0" w:rsidP="0044494D">
      <w:pPr>
        <w:pStyle w:val="1"/>
        <w:rPr>
          <w:rFonts w:ascii="Times New Roman" w:hAnsi="Times New Roman" w:cs="Times New Roman"/>
          <w:b/>
          <w:color w:val="auto"/>
          <w:sz w:val="28"/>
          <w:szCs w:val="28"/>
        </w:rPr>
      </w:pPr>
      <w:bookmarkStart w:id="41" w:name="_Toc511067991"/>
      <w:proofErr w:type="spellStart"/>
      <w:r w:rsidRPr="00F06FF7">
        <w:rPr>
          <w:rFonts w:ascii="Times New Roman" w:hAnsi="Times New Roman" w:cs="Times New Roman"/>
          <w:b/>
          <w:color w:val="auto"/>
          <w:sz w:val="28"/>
          <w:szCs w:val="28"/>
        </w:rPr>
        <w:t>БезФормата.Ru</w:t>
      </w:r>
      <w:proofErr w:type="spellEnd"/>
      <w:r w:rsidRPr="00F06FF7">
        <w:rPr>
          <w:rFonts w:ascii="Times New Roman" w:hAnsi="Times New Roman" w:cs="Times New Roman"/>
          <w:b/>
          <w:color w:val="auto"/>
          <w:sz w:val="28"/>
          <w:szCs w:val="28"/>
        </w:rPr>
        <w:t xml:space="preserve"> Рязань (ryazan.bezformata.ru), Рязань, 5 апреля 2018</w:t>
      </w:r>
      <w:bookmarkEnd w:id="41"/>
    </w:p>
    <w:p w:rsidR="00C13AE0" w:rsidRPr="009F3D87" w:rsidRDefault="00C13AE0" w:rsidP="009F3D87">
      <w:pPr>
        <w:jc w:val="both"/>
        <w:rPr>
          <w:rFonts w:ascii="Times New Roman" w:hAnsi="Times New Roman" w:cs="Times New Roman"/>
          <w:b/>
          <w:sz w:val="28"/>
          <w:szCs w:val="28"/>
        </w:rPr>
      </w:pPr>
      <w:bookmarkStart w:id="42" w:name="txt_2150249_903686463"/>
      <w:r w:rsidRPr="009F3D87">
        <w:rPr>
          <w:rFonts w:ascii="Times New Roman" w:hAnsi="Times New Roman" w:cs="Times New Roman"/>
          <w:b/>
          <w:sz w:val="28"/>
          <w:szCs w:val="28"/>
        </w:rPr>
        <w:t>Наша задача - сблизить теорию реализации реформы контрольно-надзорной деятельности с практикой</w:t>
      </w:r>
      <w:bookmarkEnd w:id="42"/>
    </w:p>
    <w:p w:rsidR="00C13AE0" w:rsidRPr="009F3D87" w:rsidRDefault="00C13AE0" w:rsidP="009F3D87">
      <w:pPr>
        <w:jc w:val="both"/>
        <w:rPr>
          <w:rFonts w:ascii="Times New Roman" w:hAnsi="Times New Roman" w:cs="Times New Roman"/>
          <w:sz w:val="28"/>
          <w:szCs w:val="28"/>
        </w:rPr>
      </w:pPr>
      <w:r w:rsidRPr="009F3D87">
        <w:rPr>
          <w:rFonts w:ascii="Times New Roman" w:hAnsi="Times New Roman" w:cs="Times New Roman"/>
          <w:sz w:val="28"/>
          <w:szCs w:val="28"/>
        </w:rPr>
        <w:t xml:space="preserve">На базе Учебно-методического центра в г. Казань состоялся семинар, посвященный </w:t>
      </w:r>
      <w:r w:rsidRPr="009F3D87">
        <w:rPr>
          <w:rFonts w:ascii="Times New Roman" w:hAnsi="Times New Roman" w:cs="Times New Roman"/>
          <w:sz w:val="28"/>
          <w:szCs w:val="28"/>
          <w:shd w:val="clear" w:color="auto" w:fill="C0C0C0"/>
        </w:rPr>
        <w:t>реформе контрольно-надзорной деятельности</w:t>
      </w:r>
      <w:r w:rsidRPr="009F3D87">
        <w:rPr>
          <w:rFonts w:ascii="Times New Roman" w:hAnsi="Times New Roman" w:cs="Times New Roman"/>
          <w:sz w:val="28"/>
          <w:szCs w:val="28"/>
        </w:rPr>
        <w:t xml:space="preserve"> "Правительство Российской Федерации, предпринимательское и экспертное сообщество уделяет особое внимание </w:t>
      </w:r>
      <w:r w:rsidRPr="009F3D87">
        <w:rPr>
          <w:rFonts w:ascii="Times New Roman" w:hAnsi="Times New Roman" w:cs="Times New Roman"/>
          <w:sz w:val="28"/>
          <w:szCs w:val="28"/>
          <w:shd w:val="clear" w:color="auto" w:fill="C0C0C0"/>
        </w:rPr>
        <w:t>реформе контрольно-надзорной деятельности</w:t>
      </w:r>
      <w:r w:rsidRPr="009F3D87">
        <w:rPr>
          <w:rFonts w:ascii="Times New Roman" w:hAnsi="Times New Roman" w:cs="Times New Roman"/>
          <w:sz w:val="28"/>
          <w:szCs w:val="28"/>
        </w:rPr>
        <w:t xml:space="preserve">, - сообщил на открытии мероприятия заместитель руководителя ФАС России Алексей Доценко. - Подобные семинары мы будем проводить с определенной периодичностью, чтобы ответить на возникшие вопросы наших коллег из территориальных органов и выработать единый механизм работы". Семинар продолжил начальник Правового управления ФАС России Артем Молчанов. В своем выступлении он отразил проведенную работу за 2017 год, а также рассказал о планах на 2018 год. " Некоторые итоги работы за прошлый год нашли отражение в 2018 году. Так, 1 февраля и 1 марта были утверждены два постановления Правительства Российской Федерации о переходе на риск-ориентированный подход в сфере </w:t>
      </w:r>
      <w:proofErr w:type="spellStart"/>
      <w:r w:rsidRPr="009F3D87">
        <w:rPr>
          <w:rFonts w:ascii="Times New Roman" w:hAnsi="Times New Roman" w:cs="Times New Roman"/>
          <w:sz w:val="28"/>
          <w:szCs w:val="28"/>
        </w:rPr>
        <w:t>гособоронзаказа</w:t>
      </w:r>
      <w:proofErr w:type="spellEnd"/>
      <w:r w:rsidRPr="009F3D87">
        <w:rPr>
          <w:rFonts w:ascii="Times New Roman" w:hAnsi="Times New Roman" w:cs="Times New Roman"/>
          <w:sz w:val="28"/>
          <w:szCs w:val="28"/>
        </w:rPr>
        <w:t xml:space="preserve"> и антимонопольного регулирования, - сообщил Артем Молчанов. - Стоит также указать, что Указом Президента Российской Федерации об основных направлениях государственной политики по развитию конкуренции предусматривает внедрение риск-ориентированного подхода в </w:t>
      </w:r>
      <w:r w:rsidRPr="009F3D87">
        <w:rPr>
          <w:rFonts w:ascii="Times New Roman" w:hAnsi="Times New Roman" w:cs="Times New Roman"/>
          <w:sz w:val="28"/>
          <w:szCs w:val="28"/>
          <w:shd w:val="clear" w:color="auto" w:fill="C0C0C0"/>
        </w:rPr>
        <w:t>деятельности</w:t>
      </w:r>
      <w:r w:rsidRPr="009F3D87">
        <w:rPr>
          <w:rFonts w:ascii="Times New Roman" w:hAnsi="Times New Roman" w:cs="Times New Roman"/>
          <w:sz w:val="28"/>
          <w:szCs w:val="28"/>
        </w:rPr>
        <w:t xml:space="preserve"> органов государственного контроля. План проверок на 2018 год составлен с учетом положений принятых постановлений". Отдельный блок выступления Артема Молчанова был посвящен автоматизации процессов при реализации </w:t>
      </w:r>
      <w:r w:rsidRPr="009F3D87">
        <w:rPr>
          <w:rFonts w:ascii="Times New Roman" w:hAnsi="Times New Roman" w:cs="Times New Roman"/>
          <w:sz w:val="28"/>
          <w:szCs w:val="28"/>
          <w:shd w:val="clear" w:color="auto" w:fill="C0C0C0"/>
        </w:rPr>
        <w:t>реформы контрольно-надзорной деятельности</w:t>
      </w:r>
      <w:r w:rsidRPr="009F3D87">
        <w:rPr>
          <w:rFonts w:ascii="Times New Roman" w:hAnsi="Times New Roman" w:cs="Times New Roman"/>
          <w:sz w:val="28"/>
          <w:szCs w:val="28"/>
        </w:rPr>
        <w:t xml:space="preserve">. По словам начальника Правового управления ФАС России, в скором времени может быть осуществлено подключение к типовому облачному решению по автоматизации </w:t>
      </w:r>
      <w:r w:rsidRPr="009F3D87">
        <w:rPr>
          <w:rFonts w:ascii="Times New Roman" w:hAnsi="Times New Roman" w:cs="Times New Roman"/>
          <w:sz w:val="28"/>
          <w:szCs w:val="28"/>
          <w:shd w:val="clear" w:color="auto" w:fill="C0C0C0"/>
        </w:rPr>
        <w:t>контрольно-надзорной деятельности</w:t>
      </w:r>
      <w:r w:rsidRPr="009F3D87">
        <w:rPr>
          <w:rFonts w:ascii="Times New Roman" w:hAnsi="Times New Roman" w:cs="Times New Roman"/>
          <w:sz w:val="28"/>
          <w:szCs w:val="28"/>
        </w:rPr>
        <w:t xml:space="preserve">. Это позволит значительно ускорить взаимодействие между государственными органами власти, что отразится на эффективности реализации </w:t>
      </w:r>
      <w:r w:rsidRPr="009F3D87">
        <w:rPr>
          <w:rFonts w:ascii="Times New Roman" w:hAnsi="Times New Roman" w:cs="Times New Roman"/>
          <w:sz w:val="28"/>
          <w:szCs w:val="28"/>
          <w:shd w:val="clear" w:color="auto" w:fill="C0C0C0"/>
        </w:rPr>
        <w:t>реформы</w:t>
      </w:r>
      <w:r w:rsidRPr="009F3D87">
        <w:rPr>
          <w:rFonts w:ascii="Times New Roman" w:hAnsi="Times New Roman" w:cs="Times New Roman"/>
          <w:sz w:val="28"/>
          <w:szCs w:val="28"/>
        </w:rPr>
        <w:t xml:space="preserve">. Начальник отдела административной апелляции и методологии Правового управления ФАС России Марьяна </w:t>
      </w:r>
      <w:proofErr w:type="spellStart"/>
      <w:r w:rsidRPr="009F3D87">
        <w:rPr>
          <w:rFonts w:ascii="Times New Roman" w:hAnsi="Times New Roman" w:cs="Times New Roman"/>
          <w:sz w:val="28"/>
          <w:szCs w:val="28"/>
        </w:rPr>
        <w:t>Матяшевская</w:t>
      </w:r>
      <w:proofErr w:type="spellEnd"/>
      <w:r w:rsidRPr="009F3D87">
        <w:rPr>
          <w:rFonts w:ascii="Times New Roman" w:hAnsi="Times New Roman" w:cs="Times New Roman"/>
          <w:sz w:val="28"/>
          <w:szCs w:val="28"/>
        </w:rPr>
        <w:t xml:space="preserve"> рассказала об основных аспектах проведения публичных обсуждений правоприменительной практики. В заключительной части семинара представители территориальных органов ФАС России поделились опытом реализации </w:t>
      </w:r>
      <w:r w:rsidRPr="009F3D87">
        <w:rPr>
          <w:rFonts w:ascii="Times New Roman" w:hAnsi="Times New Roman" w:cs="Times New Roman"/>
          <w:sz w:val="28"/>
          <w:szCs w:val="28"/>
          <w:shd w:val="clear" w:color="auto" w:fill="C0C0C0"/>
        </w:rPr>
        <w:t>реформы контрольно-</w:t>
      </w:r>
      <w:r w:rsidRPr="009F3D87">
        <w:rPr>
          <w:rFonts w:ascii="Times New Roman" w:hAnsi="Times New Roman" w:cs="Times New Roman"/>
          <w:sz w:val="28"/>
          <w:szCs w:val="28"/>
          <w:shd w:val="clear" w:color="auto" w:fill="C0C0C0"/>
        </w:rPr>
        <w:lastRenderedPageBreak/>
        <w:t>надзорной деятельности</w:t>
      </w:r>
      <w:r w:rsidRPr="009F3D87">
        <w:rPr>
          <w:rFonts w:ascii="Times New Roman" w:hAnsi="Times New Roman" w:cs="Times New Roman"/>
          <w:sz w:val="28"/>
          <w:szCs w:val="28"/>
        </w:rPr>
        <w:t xml:space="preserve"> и адресовали возникшие вопросы сотрудникам центрального аппарата службы. По информации ФАС России </w:t>
      </w:r>
    </w:p>
    <w:p w:rsidR="00C13AE0" w:rsidRPr="009F3D87" w:rsidRDefault="00C13AE0" w:rsidP="009F3D87">
      <w:pPr>
        <w:jc w:val="both"/>
        <w:rPr>
          <w:rFonts w:ascii="Times New Roman" w:hAnsi="Times New Roman" w:cs="Times New Roman"/>
          <w:sz w:val="28"/>
          <w:szCs w:val="28"/>
        </w:rPr>
      </w:pPr>
      <w:r w:rsidRPr="009F3D87">
        <w:rPr>
          <w:rFonts w:ascii="Times New Roman" w:hAnsi="Times New Roman" w:cs="Times New Roman"/>
          <w:sz w:val="28"/>
          <w:szCs w:val="28"/>
        </w:rPr>
        <w:t>Источник: УФАС</w:t>
      </w:r>
    </w:p>
    <w:p w:rsidR="00C13AE0" w:rsidRPr="00826223" w:rsidRDefault="006C438F" w:rsidP="00826223">
      <w:pPr>
        <w:pStyle w:val="ExportHyperlink"/>
        <w:jc w:val="both"/>
        <w:rPr>
          <w:rFonts w:ascii="Times New Roman" w:hAnsi="Times New Roman" w:cs="Times New Roman"/>
          <w:sz w:val="28"/>
          <w:szCs w:val="28"/>
        </w:rPr>
      </w:pPr>
      <w:hyperlink r:id="rId32" w:history="1">
        <w:r w:rsidR="00C13AE0" w:rsidRPr="00826223">
          <w:rPr>
            <w:rFonts w:ascii="Times New Roman" w:hAnsi="Times New Roman" w:cs="Times New Roman"/>
            <w:sz w:val="28"/>
            <w:szCs w:val="28"/>
            <w:u w:val="single"/>
          </w:rPr>
          <w:t>http://ryazan.bezformata.ru/listnews/reformi-kontrolno-nadzornoj-deyatelnosti/66079157/</w:t>
        </w:r>
      </w:hyperlink>
    </w:p>
    <w:p w:rsidR="00C13AE0" w:rsidRPr="00826223" w:rsidRDefault="006C438F" w:rsidP="00826223">
      <w:pPr>
        <w:pStyle w:val="ExportHyperlink"/>
        <w:jc w:val="both"/>
        <w:rPr>
          <w:rFonts w:ascii="Times New Roman" w:hAnsi="Times New Roman" w:cs="Times New Roman"/>
          <w:sz w:val="28"/>
          <w:szCs w:val="28"/>
        </w:rPr>
      </w:pPr>
      <w:hyperlink w:anchor="ant_2150249_903686463" w:history="1">
        <w:r w:rsidR="00C13AE0" w:rsidRPr="00826223">
          <w:rPr>
            <w:rFonts w:ascii="Times New Roman" w:hAnsi="Times New Roman" w:cs="Times New Roman"/>
            <w:sz w:val="28"/>
            <w:szCs w:val="28"/>
            <w:u w:val="single"/>
          </w:rPr>
          <w:t>К дайджесту сообщений</w:t>
        </w:r>
      </w:hyperlink>
    </w:p>
    <w:p w:rsidR="00C13AE0" w:rsidRPr="00826223" w:rsidRDefault="00C13AE0" w:rsidP="00826223">
      <w:pPr>
        <w:jc w:val="both"/>
        <w:rPr>
          <w:rFonts w:ascii="Times New Roman" w:hAnsi="Times New Roman" w:cs="Times New Roman"/>
          <w:sz w:val="28"/>
          <w:szCs w:val="28"/>
        </w:rPr>
      </w:pPr>
    </w:p>
    <w:p w:rsidR="00C13AE0" w:rsidRPr="00F06FF7" w:rsidRDefault="00C13AE0" w:rsidP="0044494D">
      <w:pPr>
        <w:pStyle w:val="1"/>
        <w:rPr>
          <w:rFonts w:ascii="Times New Roman" w:hAnsi="Times New Roman" w:cs="Times New Roman"/>
          <w:b/>
          <w:color w:val="auto"/>
          <w:sz w:val="28"/>
          <w:szCs w:val="28"/>
        </w:rPr>
      </w:pPr>
      <w:bookmarkStart w:id="43" w:name="_Toc511067992"/>
      <w:r w:rsidRPr="00F06FF7">
        <w:rPr>
          <w:rFonts w:ascii="Times New Roman" w:hAnsi="Times New Roman" w:cs="Times New Roman"/>
          <w:b/>
          <w:color w:val="auto"/>
          <w:sz w:val="28"/>
          <w:szCs w:val="28"/>
        </w:rPr>
        <w:t>УФАС по Республике Башкортостан (bash.fas.gov.ru), Уфа, 5 апреля 2018</w:t>
      </w:r>
      <w:bookmarkEnd w:id="43"/>
    </w:p>
    <w:p w:rsidR="00C13AE0" w:rsidRPr="009F3D87" w:rsidRDefault="00C13AE0" w:rsidP="009F3D87">
      <w:pPr>
        <w:jc w:val="both"/>
        <w:rPr>
          <w:rFonts w:ascii="Times New Roman" w:hAnsi="Times New Roman" w:cs="Times New Roman"/>
          <w:b/>
          <w:sz w:val="28"/>
          <w:szCs w:val="28"/>
        </w:rPr>
      </w:pPr>
      <w:bookmarkStart w:id="44" w:name="txt_2150249_903985177"/>
      <w:r w:rsidRPr="009F3D87">
        <w:rPr>
          <w:rFonts w:ascii="Times New Roman" w:hAnsi="Times New Roman" w:cs="Times New Roman"/>
          <w:b/>
          <w:sz w:val="28"/>
          <w:szCs w:val="28"/>
        </w:rPr>
        <w:t xml:space="preserve">В </w:t>
      </w:r>
      <w:proofErr w:type="spellStart"/>
      <w:r w:rsidRPr="009F3D87">
        <w:rPr>
          <w:rFonts w:ascii="Times New Roman" w:hAnsi="Times New Roman" w:cs="Times New Roman"/>
          <w:b/>
          <w:sz w:val="28"/>
          <w:szCs w:val="28"/>
        </w:rPr>
        <w:t>Башкортостанском</w:t>
      </w:r>
      <w:proofErr w:type="spellEnd"/>
      <w:r w:rsidRPr="009F3D87">
        <w:rPr>
          <w:rFonts w:ascii="Times New Roman" w:hAnsi="Times New Roman" w:cs="Times New Roman"/>
          <w:b/>
          <w:sz w:val="28"/>
          <w:szCs w:val="28"/>
        </w:rPr>
        <w:t xml:space="preserve"> УФАС России состоялся семинар по актуальным вопросам применения антимонопольного законодательства и развития конкуренции</w:t>
      </w:r>
      <w:bookmarkEnd w:id="44"/>
    </w:p>
    <w:p w:rsidR="00C13AE0" w:rsidRPr="009F3D87" w:rsidRDefault="00C13AE0" w:rsidP="009F3D87">
      <w:pPr>
        <w:spacing w:after="0" w:line="240" w:lineRule="auto"/>
        <w:jc w:val="both"/>
        <w:rPr>
          <w:rFonts w:ascii="Times New Roman" w:hAnsi="Times New Roman" w:cs="Times New Roman"/>
          <w:sz w:val="28"/>
          <w:szCs w:val="28"/>
        </w:rPr>
      </w:pPr>
      <w:r w:rsidRPr="009F3D87">
        <w:rPr>
          <w:rFonts w:ascii="Times New Roman" w:hAnsi="Times New Roman" w:cs="Times New Roman"/>
          <w:sz w:val="28"/>
          <w:szCs w:val="28"/>
        </w:rPr>
        <w:t xml:space="preserve">5 апреля 2018 года в Управлении Федеральной антимонопольной службы состоялся семинар по актуальным вопросам применения антимонопольного законодательства и развития конкуренции с участием руководителя </w:t>
      </w:r>
      <w:proofErr w:type="spellStart"/>
      <w:r w:rsidRPr="009F3D87">
        <w:rPr>
          <w:rFonts w:ascii="Times New Roman" w:hAnsi="Times New Roman" w:cs="Times New Roman"/>
          <w:sz w:val="28"/>
          <w:szCs w:val="28"/>
        </w:rPr>
        <w:t>Башкортостанского</w:t>
      </w:r>
      <w:proofErr w:type="spellEnd"/>
      <w:r w:rsidRPr="009F3D87">
        <w:rPr>
          <w:rFonts w:ascii="Times New Roman" w:hAnsi="Times New Roman" w:cs="Times New Roman"/>
          <w:sz w:val="28"/>
          <w:szCs w:val="28"/>
        </w:rPr>
        <w:t xml:space="preserve"> УФАС России Хомякова Андрея Николаевича, заместителя начальника правового управления ФАС России Крюкова Алексея Сергеевича и члена Общественного совета при ФАС России Рогачевского Антона Львовича </w:t>
      </w:r>
    </w:p>
    <w:p w:rsidR="00C13AE0" w:rsidRPr="009F3D87" w:rsidRDefault="00C13AE0" w:rsidP="009F3D87">
      <w:pPr>
        <w:spacing w:after="0" w:line="240" w:lineRule="auto"/>
        <w:jc w:val="both"/>
        <w:rPr>
          <w:rFonts w:ascii="Times New Roman" w:hAnsi="Times New Roman" w:cs="Times New Roman"/>
          <w:sz w:val="28"/>
          <w:szCs w:val="28"/>
        </w:rPr>
      </w:pPr>
      <w:r w:rsidRPr="009F3D87">
        <w:rPr>
          <w:rFonts w:ascii="Times New Roman" w:hAnsi="Times New Roman" w:cs="Times New Roman"/>
          <w:sz w:val="28"/>
          <w:szCs w:val="28"/>
        </w:rPr>
        <w:t xml:space="preserve">В семинаре приняли участие более 100 человек: представители государственных и муниципальных органов, органов прокуратуры, представители государственных и муниципальных бюджетных учреждений, общественных организаций, участников рынка, преподаватели и студенты ВУЗов. </w:t>
      </w:r>
    </w:p>
    <w:p w:rsidR="00C13AE0" w:rsidRPr="009F3D87" w:rsidRDefault="00C13AE0" w:rsidP="009F3D87">
      <w:pPr>
        <w:spacing w:after="0" w:line="240" w:lineRule="auto"/>
        <w:jc w:val="both"/>
        <w:rPr>
          <w:rFonts w:ascii="Times New Roman" w:hAnsi="Times New Roman" w:cs="Times New Roman"/>
          <w:sz w:val="28"/>
          <w:szCs w:val="28"/>
        </w:rPr>
      </w:pPr>
      <w:r w:rsidRPr="009F3D87">
        <w:rPr>
          <w:rFonts w:ascii="Times New Roman" w:hAnsi="Times New Roman" w:cs="Times New Roman"/>
          <w:sz w:val="28"/>
          <w:szCs w:val="28"/>
        </w:rPr>
        <w:t xml:space="preserve">В ходе семинара Алексей Крюков осветил вопрос реализации Национального плана развития конкуренции, утвержденного 21 декабря 2017 года Указом Президента Российской Федерации. Рассказал о </w:t>
      </w:r>
      <w:r w:rsidRPr="009F3D87">
        <w:rPr>
          <w:rFonts w:ascii="Times New Roman" w:hAnsi="Times New Roman" w:cs="Times New Roman"/>
          <w:sz w:val="28"/>
          <w:szCs w:val="28"/>
          <w:shd w:val="clear" w:color="auto" w:fill="C0C0C0"/>
        </w:rPr>
        <w:t>реформе контрольно-надзорной деятельности</w:t>
      </w:r>
      <w:r w:rsidRPr="009F3D87">
        <w:rPr>
          <w:rFonts w:ascii="Times New Roman" w:hAnsi="Times New Roman" w:cs="Times New Roman"/>
          <w:sz w:val="28"/>
          <w:szCs w:val="28"/>
        </w:rPr>
        <w:t xml:space="preserve"> и об ответственности за нарушение антимонопольного законодательства.</w:t>
      </w:r>
    </w:p>
    <w:p w:rsidR="00C13AE0" w:rsidRPr="009F3D87" w:rsidRDefault="00C13AE0" w:rsidP="009F3D87">
      <w:pPr>
        <w:spacing w:after="0" w:line="240" w:lineRule="auto"/>
        <w:jc w:val="both"/>
        <w:rPr>
          <w:rFonts w:ascii="Times New Roman" w:hAnsi="Times New Roman" w:cs="Times New Roman"/>
          <w:sz w:val="28"/>
          <w:szCs w:val="28"/>
        </w:rPr>
      </w:pPr>
      <w:r w:rsidRPr="009F3D87">
        <w:rPr>
          <w:rFonts w:ascii="Times New Roman" w:hAnsi="Times New Roman" w:cs="Times New Roman"/>
          <w:sz w:val="28"/>
          <w:szCs w:val="28"/>
        </w:rPr>
        <w:t xml:space="preserve">Член Общественного совета при ФАС России Антон Рогачевский поведал слушателям о добросовестном </w:t>
      </w:r>
      <w:proofErr w:type="spellStart"/>
      <w:r w:rsidRPr="009F3D87">
        <w:rPr>
          <w:rFonts w:ascii="Times New Roman" w:hAnsi="Times New Roman" w:cs="Times New Roman"/>
          <w:sz w:val="28"/>
          <w:szCs w:val="28"/>
        </w:rPr>
        <w:t>проконкурентном</w:t>
      </w:r>
      <w:proofErr w:type="spellEnd"/>
      <w:r w:rsidRPr="009F3D87">
        <w:rPr>
          <w:rFonts w:ascii="Times New Roman" w:hAnsi="Times New Roman" w:cs="Times New Roman"/>
          <w:sz w:val="28"/>
          <w:szCs w:val="28"/>
        </w:rPr>
        <w:t xml:space="preserve"> поведении, о проблемах внедрения антимонопольного </w:t>
      </w:r>
      <w:proofErr w:type="spellStart"/>
      <w:r w:rsidRPr="009F3D87">
        <w:rPr>
          <w:rFonts w:ascii="Times New Roman" w:hAnsi="Times New Roman" w:cs="Times New Roman"/>
          <w:sz w:val="28"/>
          <w:szCs w:val="28"/>
        </w:rPr>
        <w:t>комплаенса</w:t>
      </w:r>
      <w:proofErr w:type="spellEnd"/>
      <w:r w:rsidRPr="009F3D87">
        <w:rPr>
          <w:rFonts w:ascii="Times New Roman" w:hAnsi="Times New Roman" w:cs="Times New Roman"/>
          <w:sz w:val="28"/>
          <w:szCs w:val="28"/>
        </w:rPr>
        <w:t xml:space="preserve"> для хозяйствующих субъектов- для органов власти; о стимулах для внедрения антимонопольного </w:t>
      </w:r>
      <w:proofErr w:type="spellStart"/>
      <w:r w:rsidRPr="009F3D87">
        <w:rPr>
          <w:rFonts w:ascii="Times New Roman" w:hAnsi="Times New Roman" w:cs="Times New Roman"/>
          <w:sz w:val="28"/>
          <w:szCs w:val="28"/>
        </w:rPr>
        <w:t>комплаенса</w:t>
      </w:r>
      <w:proofErr w:type="spellEnd"/>
      <w:r w:rsidRPr="009F3D87">
        <w:rPr>
          <w:rFonts w:ascii="Times New Roman" w:hAnsi="Times New Roman" w:cs="Times New Roman"/>
          <w:sz w:val="28"/>
          <w:szCs w:val="28"/>
        </w:rPr>
        <w:t xml:space="preserve"> как часть антимонопольной политики государства, определенной указом Президента России от 21.12.2017 № 618; об </w:t>
      </w:r>
      <w:proofErr w:type="spellStart"/>
      <w:r w:rsidRPr="009F3D87">
        <w:rPr>
          <w:rFonts w:ascii="Times New Roman" w:hAnsi="Times New Roman" w:cs="Times New Roman"/>
          <w:sz w:val="28"/>
          <w:szCs w:val="28"/>
        </w:rPr>
        <w:t>адвокатировании</w:t>
      </w:r>
      <w:proofErr w:type="spellEnd"/>
      <w:r w:rsidRPr="009F3D87">
        <w:rPr>
          <w:rFonts w:ascii="Times New Roman" w:hAnsi="Times New Roman" w:cs="Times New Roman"/>
          <w:sz w:val="28"/>
          <w:szCs w:val="28"/>
        </w:rPr>
        <w:t xml:space="preserve"> конкуренции через механизм взаимодействия ФАС России, хозяйствующих субъектов и ВУЗов. </w:t>
      </w:r>
    </w:p>
    <w:p w:rsidR="00C13AE0" w:rsidRPr="009F3D87" w:rsidRDefault="00C13AE0" w:rsidP="009F3D87">
      <w:pPr>
        <w:spacing w:after="0" w:line="240" w:lineRule="auto"/>
        <w:jc w:val="both"/>
        <w:rPr>
          <w:rFonts w:ascii="Times New Roman" w:hAnsi="Times New Roman" w:cs="Times New Roman"/>
          <w:sz w:val="28"/>
          <w:szCs w:val="28"/>
        </w:rPr>
      </w:pPr>
      <w:r w:rsidRPr="009F3D87">
        <w:rPr>
          <w:rFonts w:ascii="Times New Roman" w:hAnsi="Times New Roman" w:cs="Times New Roman"/>
          <w:sz w:val="28"/>
          <w:szCs w:val="28"/>
        </w:rPr>
        <w:t>Участники мероприятия активно задавали вопросы по теме семинара, на которые специалисты дали подробные ответы. Некоторые из вопросов вызвали бурное обсуждение, в связи с чем, даже после завершения мероприятия, участники не спешили расходиться.</w:t>
      </w:r>
    </w:p>
    <w:p w:rsidR="00C13AE0" w:rsidRPr="009F3D87" w:rsidRDefault="00C13AE0" w:rsidP="009F3D87">
      <w:pPr>
        <w:spacing w:after="0" w:line="240" w:lineRule="auto"/>
        <w:jc w:val="both"/>
        <w:rPr>
          <w:rFonts w:ascii="Times New Roman" w:hAnsi="Times New Roman" w:cs="Times New Roman"/>
          <w:sz w:val="28"/>
          <w:szCs w:val="28"/>
        </w:rPr>
      </w:pPr>
      <w:r w:rsidRPr="009F3D87">
        <w:rPr>
          <w:rFonts w:ascii="Times New Roman" w:hAnsi="Times New Roman" w:cs="Times New Roman"/>
          <w:sz w:val="28"/>
          <w:szCs w:val="28"/>
        </w:rPr>
        <w:lastRenderedPageBreak/>
        <w:t xml:space="preserve">Мероприятие освещал городской телеканал Россия 1. Перед началом мероприятия состоялся брифинг с представителями СМИ. </w:t>
      </w:r>
    </w:p>
    <w:p w:rsidR="00C13AE0" w:rsidRPr="00826223" w:rsidRDefault="006C438F" w:rsidP="00826223">
      <w:pPr>
        <w:pStyle w:val="ExportHyperlink"/>
        <w:jc w:val="both"/>
        <w:rPr>
          <w:rFonts w:ascii="Times New Roman" w:hAnsi="Times New Roman" w:cs="Times New Roman"/>
          <w:sz w:val="28"/>
          <w:szCs w:val="28"/>
        </w:rPr>
      </w:pPr>
      <w:hyperlink r:id="rId33" w:history="1">
        <w:r w:rsidR="00C13AE0" w:rsidRPr="00826223">
          <w:rPr>
            <w:rFonts w:ascii="Times New Roman" w:hAnsi="Times New Roman" w:cs="Times New Roman"/>
            <w:sz w:val="28"/>
            <w:szCs w:val="28"/>
            <w:u w:val="single"/>
          </w:rPr>
          <w:t>http://bash.fas.gov.ru/news/13127</w:t>
        </w:r>
      </w:hyperlink>
    </w:p>
    <w:p w:rsidR="00C13AE0" w:rsidRPr="00826223" w:rsidRDefault="006C438F" w:rsidP="00826223">
      <w:pPr>
        <w:pStyle w:val="ExportHyperlink"/>
        <w:jc w:val="both"/>
        <w:rPr>
          <w:rFonts w:ascii="Times New Roman" w:hAnsi="Times New Roman" w:cs="Times New Roman"/>
          <w:sz w:val="28"/>
          <w:szCs w:val="28"/>
        </w:rPr>
      </w:pPr>
      <w:hyperlink w:anchor="ant_2150249_903985177" w:history="1">
        <w:r w:rsidR="00C13AE0" w:rsidRPr="00826223">
          <w:rPr>
            <w:rFonts w:ascii="Times New Roman" w:hAnsi="Times New Roman" w:cs="Times New Roman"/>
            <w:sz w:val="28"/>
            <w:szCs w:val="28"/>
            <w:u w:val="single"/>
          </w:rPr>
          <w:t>К дайджесту сообщений</w:t>
        </w:r>
      </w:hyperlink>
    </w:p>
    <w:p w:rsidR="00C13AE0" w:rsidRPr="00826223" w:rsidRDefault="00C13AE0" w:rsidP="002B542D">
      <w:pPr>
        <w:rPr>
          <w:lang w:val="en-US"/>
        </w:rPr>
      </w:pPr>
    </w:p>
    <w:sectPr w:rsidR="00C13AE0" w:rsidRPr="008262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hybridMultilevel"/>
    <w:tmpl w:val="00000004"/>
    <w:lvl w:ilvl="0" w:tplc="DC74F146">
      <w:start w:val="1"/>
      <w:numFmt w:val="bullet"/>
      <w:lvlText w:val=""/>
      <w:lvlJc w:val="left"/>
      <w:pPr>
        <w:tabs>
          <w:tab w:val="num" w:pos="720"/>
        </w:tabs>
        <w:ind w:left="720" w:hanging="360"/>
      </w:pPr>
      <w:rPr>
        <w:rFonts w:ascii="Symbol" w:hAnsi="Symbol"/>
      </w:rPr>
    </w:lvl>
    <w:lvl w:ilvl="1" w:tplc="B99E5D6E">
      <w:start w:val="1"/>
      <w:numFmt w:val="bullet"/>
      <w:lvlText w:val="o"/>
      <w:lvlJc w:val="left"/>
      <w:pPr>
        <w:tabs>
          <w:tab w:val="num" w:pos="1440"/>
        </w:tabs>
        <w:ind w:left="1440" w:hanging="360"/>
      </w:pPr>
      <w:rPr>
        <w:rFonts w:ascii="Courier New" w:hAnsi="Courier New"/>
      </w:rPr>
    </w:lvl>
    <w:lvl w:ilvl="2" w:tplc="E378335A">
      <w:start w:val="1"/>
      <w:numFmt w:val="bullet"/>
      <w:lvlText w:val=""/>
      <w:lvlJc w:val="left"/>
      <w:pPr>
        <w:tabs>
          <w:tab w:val="num" w:pos="2160"/>
        </w:tabs>
        <w:ind w:left="2160" w:hanging="360"/>
      </w:pPr>
      <w:rPr>
        <w:rFonts w:ascii="Wingdings" w:hAnsi="Wingdings"/>
      </w:rPr>
    </w:lvl>
    <w:lvl w:ilvl="3" w:tplc="802A3FE8">
      <w:start w:val="1"/>
      <w:numFmt w:val="bullet"/>
      <w:lvlText w:val=""/>
      <w:lvlJc w:val="left"/>
      <w:pPr>
        <w:tabs>
          <w:tab w:val="num" w:pos="2880"/>
        </w:tabs>
        <w:ind w:left="2880" w:hanging="360"/>
      </w:pPr>
      <w:rPr>
        <w:rFonts w:ascii="Symbol" w:hAnsi="Symbol"/>
      </w:rPr>
    </w:lvl>
    <w:lvl w:ilvl="4" w:tplc="FD4AA556">
      <w:start w:val="1"/>
      <w:numFmt w:val="bullet"/>
      <w:lvlText w:val="o"/>
      <w:lvlJc w:val="left"/>
      <w:pPr>
        <w:tabs>
          <w:tab w:val="num" w:pos="3600"/>
        </w:tabs>
        <w:ind w:left="3600" w:hanging="360"/>
      </w:pPr>
      <w:rPr>
        <w:rFonts w:ascii="Courier New" w:hAnsi="Courier New"/>
      </w:rPr>
    </w:lvl>
    <w:lvl w:ilvl="5" w:tplc="6208353A">
      <w:start w:val="1"/>
      <w:numFmt w:val="bullet"/>
      <w:lvlText w:val=""/>
      <w:lvlJc w:val="left"/>
      <w:pPr>
        <w:tabs>
          <w:tab w:val="num" w:pos="4320"/>
        </w:tabs>
        <w:ind w:left="4320" w:hanging="360"/>
      </w:pPr>
      <w:rPr>
        <w:rFonts w:ascii="Wingdings" w:hAnsi="Wingdings"/>
      </w:rPr>
    </w:lvl>
    <w:lvl w:ilvl="6" w:tplc="47C22CD8">
      <w:start w:val="1"/>
      <w:numFmt w:val="bullet"/>
      <w:lvlText w:val=""/>
      <w:lvlJc w:val="left"/>
      <w:pPr>
        <w:tabs>
          <w:tab w:val="num" w:pos="5040"/>
        </w:tabs>
        <w:ind w:left="5040" w:hanging="360"/>
      </w:pPr>
      <w:rPr>
        <w:rFonts w:ascii="Symbol" w:hAnsi="Symbol"/>
      </w:rPr>
    </w:lvl>
    <w:lvl w:ilvl="7" w:tplc="E49855F2">
      <w:start w:val="1"/>
      <w:numFmt w:val="bullet"/>
      <w:lvlText w:val="o"/>
      <w:lvlJc w:val="left"/>
      <w:pPr>
        <w:tabs>
          <w:tab w:val="num" w:pos="5760"/>
        </w:tabs>
        <w:ind w:left="5760" w:hanging="360"/>
      </w:pPr>
      <w:rPr>
        <w:rFonts w:ascii="Courier New" w:hAnsi="Courier New"/>
      </w:rPr>
    </w:lvl>
    <w:lvl w:ilvl="8" w:tplc="8530F562">
      <w:start w:val="1"/>
      <w:numFmt w:val="bullet"/>
      <w:lvlText w:val=""/>
      <w:lvlJc w:val="left"/>
      <w:pPr>
        <w:tabs>
          <w:tab w:val="num" w:pos="6480"/>
        </w:tabs>
        <w:ind w:left="6480" w:hanging="360"/>
      </w:pPr>
      <w:rPr>
        <w:rFonts w:ascii="Wingdings" w:hAnsi="Wingdings"/>
      </w:rPr>
    </w:lvl>
  </w:abstractNum>
  <w:abstractNum w:abstractNumId="1">
    <w:nsid w:val="00000007"/>
    <w:multiLevelType w:val="hybridMultilevel"/>
    <w:tmpl w:val="00000007"/>
    <w:lvl w:ilvl="0" w:tplc="E64464F0">
      <w:start w:val="1"/>
      <w:numFmt w:val="bullet"/>
      <w:lvlText w:val=""/>
      <w:lvlJc w:val="left"/>
      <w:pPr>
        <w:tabs>
          <w:tab w:val="num" w:pos="720"/>
        </w:tabs>
        <w:ind w:left="720" w:hanging="360"/>
      </w:pPr>
      <w:rPr>
        <w:rFonts w:ascii="Symbol" w:hAnsi="Symbol"/>
      </w:rPr>
    </w:lvl>
    <w:lvl w:ilvl="1" w:tplc="D4985036">
      <w:start w:val="1"/>
      <w:numFmt w:val="bullet"/>
      <w:lvlText w:val="o"/>
      <w:lvlJc w:val="left"/>
      <w:pPr>
        <w:tabs>
          <w:tab w:val="num" w:pos="1440"/>
        </w:tabs>
        <w:ind w:left="1440" w:hanging="360"/>
      </w:pPr>
      <w:rPr>
        <w:rFonts w:ascii="Courier New" w:hAnsi="Courier New"/>
      </w:rPr>
    </w:lvl>
    <w:lvl w:ilvl="2" w:tplc="87EAAD3C">
      <w:start w:val="1"/>
      <w:numFmt w:val="bullet"/>
      <w:lvlText w:val=""/>
      <w:lvlJc w:val="left"/>
      <w:pPr>
        <w:tabs>
          <w:tab w:val="num" w:pos="2160"/>
        </w:tabs>
        <w:ind w:left="2160" w:hanging="360"/>
      </w:pPr>
      <w:rPr>
        <w:rFonts w:ascii="Wingdings" w:hAnsi="Wingdings"/>
      </w:rPr>
    </w:lvl>
    <w:lvl w:ilvl="3" w:tplc="69E4C9F0">
      <w:start w:val="1"/>
      <w:numFmt w:val="bullet"/>
      <w:lvlText w:val=""/>
      <w:lvlJc w:val="left"/>
      <w:pPr>
        <w:tabs>
          <w:tab w:val="num" w:pos="2880"/>
        </w:tabs>
        <w:ind w:left="2880" w:hanging="360"/>
      </w:pPr>
      <w:rPr>
        <w:rFonts w:ascii="Symbol" w:hAnsi="Symbol"/>
      </w:rPr>
    </w:lvl>
    <w:lvl w:ilvl="4" w:tplc="83A84FEA">
      <w:start w:val="1"/>
      <w:numFmt w:val="bullet"/>
      <w:lvlText w:val="o"/>
      <w:lvlJc w:val="left"/>
      <w:pPr>
        <w:tabs>
          <w:tab w:val="num" w:pos="3600"/>
        </w:tabs>
        <w:ind w:left="3600" w:hanging="360"/>
      </w:pPr>
      <w:rPr>
        <w:rFonts w:ascii="Courier New" w:hAnsi="Courier New"/>
      </w:rPr>
    </w:lvl>
    <w:lvl w:ilvl="5" w:tplc="2F30BCE8">
      <w:start w:val="1"/>
      <w:numFmt w:val="bullet"/>
      <w:lvlText w:val=""/>
      <w:lvlJc w:val="left"/>
      <w:pPr>
        <w:tabs>
          <w:tab w:val="num" w:pos="4320"/>
        </w:tabs>
        <w:ind w:left="4320" w:hanging="360"/>
      </w:pPr>
      <w:rPr>
        <w:rFonts w:ascii="Wingdings" w:hAnsi="Wingdings"/>
      </w:rPr>
    </w:lvl>
    <w:lvl w:ilvl="6" w:tplc="C9623468">
      <w:start w:val="1"/>
      <w:numFmt w:val="bullet"/>
      <w:lvlText w:val=""/>
      <w:lvlJc w:val="left"/>
      <w:pPr>
        <w:tabs>
          <w:tab w:val="num" w:pos="5040"/>
        </w:tabs>
        <w:ind w:left="5040" w:hanging="360"/>
      </w:pPr>
      <w:rPr>
        <w:rFonts w:ascii="Symbol" w:hAnsi="Symbol"/>
      </w:rPr>
    </w:lvl>
    <w:lvl w:ilvl="7" w:tplc="C066B816">
      <w:start w:val="1"/>
      <w:numFmt w:val="bullet"/>
      <w:lvlText w:val="o"/>
      <w:lvlJc w:val="left"/>
      <w:pPr>
        <w:tabs>
          <w:tab w:val="num" w:pos="5760"/>
        </w:tabs>
        <w:ind w:left="5760" w:hanging="360"/>
      </w:pPr>
      <w:rPr>
        <w:rFonts w:ascii="Courier New" w:hAnsi="Courier New"/>
      </w:rPr>
    </w:lvl>
    <w:lvl w:ilvl="8" w:tplc="D7C65B52">
      <w:start w:val="1"/>
      <w:numFmt w:val="bullet"/>
      <w:lvlText w:val=""/>
      <w:lvlJc w:val="left"/>
      <w:pPr>
        <w:tabs>
          <w:tab w:val="num" w:pos="6480"/>
        </w:tabs>
        <w:ind w:left="6480" w:hanging="360"/>
      </w:pPr>
      <w:rPr>
        <w:rFonts w:ascii="Wingdings" w:hAnsi="Wingdings"/>
      </w:rPr>
    </w:lvl>
  </w:abstractNum>
  <w:abstractNum w:abstractNumId="2">
    <w:nsid w:val="00000009"/>
    <w:multiLevelType w:val="hybridMultilevel"/>
    <w:tmpl w:val="00000009"/>
    <w:lvl w:ilvl="0" w:tplc="94AACE80">
      <w:start w:val="1"/>
      <w:numFmt w:val="bullet"/>
      <w:lvlText w:val=""/>
      <w:lvlJc w:val="left"/>
      <w:pPr>
        <w:tabs>
          <w:tab w:val="num" w:pos="720"/>
        </w:tabs>
        <w:ind w:left="720" w:hanging="360"/>
      </w:pPr>
      <w:rPr>
        <w:rFonts w:ascii="Symbol" w:hAnsi="Symbol"/>
      </w:rPr>
    </w:lvl>
    <w:lvl w:ilvl="1" w:tplc="9D64931A">
      <w:start w:val="1"/>
      <w:numFmt w:val="bullet"/>
      <w:lvlText w:val="o"/>
      <w:lvlJc w:val="left"/>
      <w:pPr>
        <w:tabs>
          <w:tab w:val="num" w:pos="1440"/>
        </w:tabs>
        <w:ind w:left="1440" w:hanging="360"/>
      </w:pPr>
      <w:rPr>
        <w:rFonts w:ascii="Courier New" w:hAnsi="Courier New"/>
      </w:rPr>
    </w:lvl>
    <w:lvl w:ilvl="2" w:tplc="C0483B5A">
      <w:start w:val="1"/>
      <w:numFmt w:val="bullet"/>
      <w:lvlText w:val=""/>
      <w:lvlJc w:val="left"/>
      <w:pPr>
        <w:tabs>
          <w:tab w:val="num" w:pos="2160"/>
        </w:tabs>
        <w:ind w:left="2160" w:hanging="360"/>
      </w:pPr>
      <w:rPr>
        <w:rFonts w:ascii="Wingdings" w:hAnsi="Wingdings"/>
      </w:rPr>
    </w:lvl>
    <w:lvl w:ilvl="3" w:tplc="7A4E8C06">
      <w:start w:val="1"/>
      <w:numFmt w:val="bullet"/>
      <w:lvlText w:val=""/>
      <w:lvlJc w:val="left"/>
      <w:pPr>
        <w:tabs>
          <w:tab w:val="num" w:pos="2880"/>
        </w:tabs>
        <w:ind w:left="2880" w:hanging="360"/>
      </w:pPr>
      <w:rPr>
        <w:rFonts w:ascii="Symbol" w:hAnsi="Symbol"/>
      </w:rPr>
    </w:lvl>
    <w:lvl w:ilvl="4" w:tplc="36280FC6">
      <w:start w:val="1"/>
      <w:numFmt w:val="bullet"/>
      <w:lvlText w:val="o"/>
      <w:lvlJc w:val="left"/>
      <w:pPr>
        <w:tabs>
          <w:tab w:val="num" w:pos="3600"/>
        </w:tabs>
        <w:ind w:left="3600" w:hanging="360"/>
      </w:pPr>
      <w:rPr>
        <w:rFonts w:ascii="Courier New" w:hAnsi="Courier New"/>
      </w:rPr>
    </w:lvl>
    <w:lvl w:ilvl="5" w:tplc="A02C3D58">
      <w:start w:val="1"/>
      <w:numFmt w:val="bullet"/>
      <w:lvlText w:val=""/>
      <w:lvlJc w:val="left"/>
      <w:pPr>
        <w:tabs>
          <w:tab w:val="num" w:pos="4320"/>
        </w:tabs>
        <w:ind w:left="4320" w:hanging="360"/>
      </w:pPr>
      <w:rPr>
        <w:rFonts w:ascii="Wingdings" w:hAnsi="Wingdings"/>
      </w:rPr>
    </w:lvl>
    <w:lvl w:ilvl="6" w:tplc="BBB6AF32">
      <w:start w:val="1"/>
      <w:numFmt w:val="bullet"/>
      <w:lvlText w:val=""/>
      <w:lvlJc w:val="left"/>
      <w:pPr>
        <w:tabs>
          <w:tab w:val="num" w:pos="5040"/>
        </w:tabs>
        <w:ind w:left="5040" w:hanging="360"/>
      </w:pPr>
      <w:rPr>
        <w:rFonts w:ascii="Symbol" w:hAnsi="Symbol"/>
      </w:rPr>
    </w:lvl>
    <w:lvl w:ilvl="7" w:tplc="8A1CFB56">
      <w:start w:val="1"/>
      <w:numFmt w:val="bullet"/>
      <w:lvlText w:val="o"/>
      <w:lvlJc w:val="left"/>
      <w:pPr>
        <w:tabs>
          <w:tab w:val="num" w:pos="5760"/>
        </w:tabs>
        <w:ind w:left="5760" w:hanging="360"/>
      </w:pPr>
      <w:rPr>
        <w:rFonts w:ascii="Courier New" w:hAnsi="Courier New"/>
      </w:rPr>
    </w:lvl>
    <w:lvl w:ilvl="8" w:tplc="AE428700">
      <w:start w:val="1"/>
      <w:numFmt w:val="bullet"/>
      <w:lvlText w:val=""/>
      <w:lvlJc w:val="left"/>
      <w:pPr>
        <w:tabs>
          <w:tab w:val="num" w:pos="6480"/>
        </w:tabs>
        <w:ind w:left="6480" w:hanging="360"/>
      </w:pPr>
      <w:rPr>
        <w:rFonts w:ascii="Wingdings" w:hAnsi="Wingdings"/>
      </w:rPr>
    </w:lvl>
  </w:abstractNum>
  <w:abstractNum w:abstractNumId="3">
    <w:nsid w:val="0000000A"/>
    <w:multiLevelType w:val="hybridMultilevel"/>
    <w:tmpl w:val="0000000A"/>
    <w:lvl w:ilvl="0" w:tplc="13D4324E">
      <w:start w:val="1"/>
      <w:numFmt w:val="bullet"/>
      <w:lvlText w:val=""/>
      <w:lvlJc w:val="left"/>
      <w:pPr>
        <w:tabs>
          <w:tab w:val="num" w:pos="720"/>
        </w:tabs>
        <w:ind w:left="720" w:hanging="360"/>
      </w:pPr>
      <w:rPr>
        <w:rFonts w:ascii="Symbol" w:hAnsi="Symbol"/>
      </w:rPr>
    </w:lvl>
    <w:lvl w:ilvl="1" w:tplc="268C2548">
      <w:start w:val="1"/>
      <w:numFmt w:val="bullet"/>
      <w:lvlText w:val="o"/>
      <w:lvlJc w:val="left"/>
      <w:pPr>
        <w:tabs>
          <w:tab w:val="num" w:pos="1440"/>
        </w:tabs>
        <w:ind w:left="1440" w:hanging="360"/>
      </w:pPr>
      <w:rPr>
        <w:rFonts w:ascii="Courier New" w:hAnsi="Courier New"/>
      </w:rPr>
    </w:lvl>
    <w:lvl w:ilvl="2" w:tplc="AF525C82">
      <w:start w:val="1"/>
      <w:numFmt w:val="bullet"/>
      <w:lvlText w:val=""/>
      <w:lvlJc w:val="left"/>
      <w:pPr>
        <w:tabs>
          <w:tab w:val="num" w:pos="2160"/>
        </w:tabs>
        <w:ind w:left="2160" w:hanging="360"/>
      </w:pPr>
      <w:rPr>
        <w:rFonts w:ascii="Wingdings" w:hAnsi="Wingdings"/>
      </w:rPr>
    </w:lvl>
    <w:lvl w:ilvl="3" w:tplc="6BF408BA">
      <w:start w:val="1"/>
      <w:numFmt w:val="bullet"/>
      <w:lvlText w:val=""/>
      <w:lvlJc w:val="left"/>
      <w:pPr>
        <w:tabs>
          <w:tab w:val="num" w:pos="2880"/>
        </w:tabs>
        <w:ind w:left="2880" w:hanging="360"/>
      </w:pPr>
      <w:rPr>
        <w:rFonts w:ascii="Symbol" w:hAnsi="Symbol"/>
      </w:rPr>
    </w:lvl>
    <w:lvl w:ilvl="4" w:tplc="04E8886C">
      <w:start w:val="1"/>
      <w:numFmt w:val="bullet"/>
      <w:lvlText w:val="o"/>
      <w:lvlJc w:val="left"/>
      <w:pPr>
        <w:tabs>
          <w:tab w:val="num" w:pos="3600"/>
        </w:tabs>
        <w:ind w:left="3600" w:hanging="360"/>
      </w:pPr>
      <w:rPr>
        <w:rFonts w:ascii="Courier New" w:hAnsi="Courier New"/>
      </w:rPr>
    </w:lvl>
    <w:lvl w:ilvl="5" w:tplc="FDB007CE">
      <w:start w:val="1"/>
      <w:numFmt w:val="bullet"/>
      <w:lvlText w:val=""/>
      <w:lvlJc w:val="left"/>
      <w:pPr>
        <w:tabs>
          <w:tab w:val="num" w:pos="4320"/>
        </w:tabs>
        <w:ind w:left="4320" w:hanging="360"/>
      </w:pPr>
      <w:rPr>
        <w:rFonts w:ascii="Wingdings" w:hAnsi="Wingdings"/>
      </w:rPr>
    </w:lvl>
    <w:lvl w:ilvl="6" w:tplc="A500A1D6">
      <w:start w:val="1"/>
      <w:numFmt w:val="bullet"/>
      <w:lvlText w:val=""/>
      <w:lvlJc w:val="left"/>
      <w:pPr>
        <w:tabs>
          <w:tab w:val="num" w:pos="5040"/>
        </w:tabs>
        <w:ind w:left="5040" w:hanging="360"/>
      </w:pPr>
      <w:rPr>
        <w:rFonts w:ascii="Symbol" w:hAnsi="Symbol"/>
      </w:rPr>
    </w:lvl>
    <w:lvl w:ilvl="7" w:tplc="0A6AF6EE">
      <w:start w:val="1"/>
      <w:numFmt w:val="bullet"/>
      <w:lvlText w:val="o"/>
      <w:lvlJc w:val="left"/>
      <w:pPr>
        <w:tabs>
          <w:tab w:val="num" w:pos="5760"/>
        </w:tabs>
        <w:ind w:left="5760" w:hanging="360"/>
      </w:pPr>
      <w:rPr>
        <w:rFonts w:ascii="Courier New" w:hAnsi="Courier New"/>
      </w:rPr>
    </w:lvl>
    <w:lvl w:ilvl="8" w:tplc="B2FAC6DC">
      <w:start w:val="1"/>
      <w:numFmt w:val="bullet"/>
      <w:lvlText w:val=""/>
      <w:lvlJc w:val="left"/>
      <w:pPr>
        <w:tabs>
          <w:tab w:val="num" w:pos="6480"/>
        </w:tabs>
        <w:ind w:left="6480" w:hanging="360"/>
      </w:pPr>
      <w:rPr>
        <w:rFonts w:ascii="Wingdings" w:hAnsi="Wingdings"/>
      </w:rPr>
    </w:lvl>
  </w:abstractNum>
  <w:abstractNum w:abstractNumId="4">
    <w:nsid w:val="00000015"/>
    <w:multiLevelType w:val="hybridMultilevel"/>
    <w:tmpl w:val="00000015"/>
    <w:lvl w:ilvl="0" w:tplc="137244B4">
      <w:start w:val="1"/>
      <w:numFmt w:val="bullet"/>
      <w:lvlText w:val=""/>
      <w:lvlJc w:val="left"/>
      <w:pPr>
        <w:tabs>
          <w:tab w:val="num" w:pos="720"/>
        </w:tabs>
        <w:ind w:left="720" w:hanging="360"/>
      </w:pPr>
      <w:rPr>
        <w:rFonts w:ascii="Symbol" w:hAnsi="Symbol"/>
      </w:rPr>
    </w:lvl>
    <w:lvl w:ilvl="1" w:tplc="1F3462DE">
      <w:start w:val="1"/>
      <w:numFmt w:val="bullet"/>
      <w:lvlText w:val="o"/>
      <w:lvlJc w:val="left"/>
      <w:pPr>
        <w:tabs>
          <w:tab w:val="num" w:pos="1440"/>
        </w:tabs>
        <w:ind w:left="1440" w:hanging="360"/>
      </w:pPr>
      <w:rPr>
        <w:rFonts w:ascii="Courier New" w:hAnsi="Courier New"/>
      </w:rPr>
    </w:lvl>
    <w:lvl w:ilvl="2" w:tplc="62500584">
      <w:start w:val="1"/>
      <w:numFmt w:val="bullet"/>
      <w:lvlText w:val=""/>
      <w:lvlJc w:val="left"/>
      <w:pPr>
        <w:tabs>
          <w:tab w:val="num" w:pos="2160"/>
        </w:tabs>
        <w:ind w:left="2160" w:hanging="360"/>
      </w:pPr>
      <w:rPr>
        <w:rFonts w:ascii="Wingdings" w:hAnsi="Wingdings"/>
      </w:rPr>
    </w:lvl>
    <w:lvl w:ilvl="3" w:tplc="E53245F8">
      <w:start w:val="1"/>
      <w:numFmt w:val="bullet"/>
      <w:lvlText w:val=""/>
      <w:lvlJc w:val="left"/>
      <w:pPr>
        <w:tabs>
          <w:tab w:val="num" w:pos="2880"/>
        </w:tabs>
        <w:ind w:left="2880" w:hanging="360"/>
      </w:pPr>
      <w:rPr>
        <w:rFonts w:ascii="Symbol" w:hAnsi="Symbol"/>
      </w:rPr>
    </w:lvl>
    <w:lvl w:ilvl="4" w:tplc="8B68AA3C">
      <w:start w:val="1"/>
      <w:numFmt w:val="bullet"/>
      <w:lvlText w:val="o"/>
      <w:lvlJc w:val="left"/>
      <w:pPr>
        <w:tabs>
          <w:tab w:val="num" w:pos="3600"/>
        </w:tabs>
        <w:ind w:left="3600" w:hanging="360"/>
      </w:pPr>
      <w:rPr>
        <w:rFonts w:ascii="Courier New" w:hAnsi="Courier New"/>
      </w:rPr>
    </w:lvl>
    <w:lvl w:ilvl="5" w:tplc="693ED534">
      <w:start w:val="1"/>
      <w:numFmt w:val="bullet"/>
      <w:lvlText w:val=""/>
      <w:lvlJc w:val="left"/>
      <w:pPr>
        <w:tabs>
          <w:tab w:val="num" w:pos="4320"/>
        </w:tabs>
        <w:ind w:left="4320" w:hanging="360"/>
      </w:pPr>
      <w:rPr>
        <w:rFonts w:ascii="Wingdings" w:hAnsi="Wingdings"/>
      </w:rPr>
    </w:lvl>
    <w:lvl w:ilvl="6" w:tplc="D10C36AA">
      <w:start w:val="1"/>
      <w:numFmt w:val="bullet"/>
      <w:lvlText w:val=""/>
      <w:lvlJc w:val="left"/>
      <w:pPr>
        <w:tabs>
          <w:tab w:val="num" w:pos="5040"/>
        </w:tabs>
        <w:ind w:left="5040" w:hanging="360"/>
      </w:pPr>
      <w:rPr>
        <w:rFonts w:ascii="Symbol" w:hAnsi="Symbol"/>
      </w:rPr>
    </w:lvl>
    <w:lvl w:ilvl="7" w:tplc="6016CA26">
      <w:start w:val="1"/>
      <w:numFmt w:val="bullet"/>
      <w:lvlText w:val="o"/>
      <w:lvlJc w:val="left"/>
      <w:pPr>
        <w:tabs>
          <w:tab w:val="num" w:pos="5760"/>
        </w:tabs>
        <w:ind w:left="5760" w:hanging="360"/>
      </w:pPr>
      <w:rPr>
        <w:rFonts w:ascii="Courier New" w:hAnsi="Courier New"/>
      </w:rPr>
    </w:lvl>
    <w:lvl w:ilvl="8" w:tplc="BEE4B95C">
      <w:start w:val="1"/>
      <w:numFmt w:val="bullet"/>
      <w:lvlText w:val=""/>
      <w:lvlJc w:val="left"/>
      <w:pPr>
        <w:tabs>
          <w:tab w:val="num" w:pos="6480"/>
        </w:tabs>
        <w:ind w:left="6480" w:hanging="360"/>
      </w:pPr>
      <w:rPr>
        <w:rFonts w:ascii="Wingdings" w:hAnsi="Wingdings"/>
      </w:rPr>
    </w:lvl>
  </w:abstractNum>
  <w:abstractNum w:abstractNumId="5">
    <w:nsid w:val="00000016"/>
    <w:multiLevelType w:val="hybridMultilevel"/>
    <w:tmpl w:val="00000016"/>
    <w:lvl w:ilvl="0" w:tplc="0F22DB8E">
      <w:start w:val="1"/>
      <w:numFmt w:val="bullet"/>
      <w:lvlText w:val=""/>
      <w:lvlJc w:val="left"/>
      <w:pPr>
        <w:tabs>
          <w:tab w:val="num" w:pos="720"/>
        </w:tabs>
        <w:ind w:left="720" w:hanging="360"/>
      </w:pPr>
      <w:rPr>
        <w:rFonts w:ascii="Symbol" w:hAnsi="Symbol"/>
      </w:rPr>
    </w:lvl>
    <w:lvl w:ilvl="1" w:tplc="7D46884C">
      <w:start w:val="1"/>
      <w:numFmt w:val="bullet"/>
      <w:lvlText w:val="o"/>
      <w:lvlJc w:val="left"/>
      <w:pPr>
        <w:tabs>
          <w:tab w:val="num" w:pos="1440"/>
        </w:tabs>
        <w:ind w:left="1440" w:hanging="360"/>
      </w:pPr>
      <w:rPr>
        <w:rFonts w:ascii="Courier New" w:hAnsi="Courier New"/>
      </w:rPr>
    </w:lvl>
    <w:lvl w:ilvl="2" w:tplc="447A90E4">
      <w:start w:val="1"/>
      <w:numFmt w:val="bullet"/>
      <w:lvlText w:val=""/>
      <w:lvlJc w:val="left"/>
      <w:pPr>
        <w:tabs>
          <w:tab w:val="num" w:pos="2160"/>
        </w:tabs>
        <w:ind w:left="2160" w:hanging="360"/>
      </w:pPr>
      <w:rPr>
        <w:rFonts w:ascii="Wingdings" w:hAnsi="Wingdings"/>
      </w:rPr>
    </w:lvl>
    <w:lvl w:ilvl="3" w:tplc="11568FE4">
      <w:start w:val="1"/>
      <w:numFmt w:val="bullet"/>
      <w:lvlText w:val=""/>
      <w:lvlJc w:val="left"/>
      <w:pPr>
        <w:tabs>
          <w:tab w:val="num" w:pos="2880"/>
        </w:tabs>
        <w:ind w:left="2880" w:hanging="360"/>
      </w:pPr>
      <w:rPr>
        <w:rFonts w:ascii="Symbol" w:hAnsi="Symbol"/>
      </w:rPr>
    </w:lvl>
    <w:lvl w:ilvl="4" w:tplc="A490C088">
      <w:start w:val="1"/>
      <w:numFmt w:val="bullet"/>
      <w:lvlText w:val="o"/>
      <w:lvlJc w:val="left"/>
      <w:pPr>
        <w:tabs>
          <w:tab w:val="num" w:pos="3600"/>
        </w:tabs>
        <w:ind w:left="3600" w:hanging="360"/>
      </w:pPr>
      <w:rPr>
        <w:rFonts w:ascii="Courier New" w:hAnsi="Courier New"/>
      </w:rPr>
    </w:lvl>
    <w:lvl w:ilvl="5" w:tplc="A6C0879C">
      <w:start w:val="1"/>
      <w:numFmt w:val="bullet"/>
      <w:lvlText w:val=""/>
      <w:lvlJc w:val="left"/>
      <w:pPr>
        <w:tabs>
          <w:tab w:val="num" w:pos="4320"/>
        </w:tabs>
        <w:ind w:left="4320" w:hanging="360"/>
      </w:pPr>
      <w:rPr>
        <w:rFonts w:ascii="Wingdings" w:hAnsi="Wingdings"/>
      </w:rPr>
    </w:lvl>
    <w:lvl w:ilvl="6" w:tplc="E14A8BB4">
      <w:start w:val="1"/>
      <w:numFmt w:val="bullet"/>
      <w:lvlText w:val=""/>
      <w:lvlJc w:val="left"/>
      <w:pPr>
        <w:tabs>
          <w:tab w:val="num" w:pos="5040"/>
        </w:tabs>
        <w:ind w:left="5040" w:hanging="360"/>
      </w:pPr>
      <w:rPr>
        <w:rFonts w:ascii="Symbol" w:hAnsi="Symbol"/>
      </w:rPr>
    </w:lvl>
    <w:lvl w:ilvl="7" w:tplc="1FDCB50A">
      <w:start w:val="1"/>
      <w:numFmt w:val="bullet"/>
      <w:lvlText w:val="o"/>
      <w:lvlJc w:val="left"/>
      <w:pPr>
        <w:tabs>
          <w:tab w:val="num" w:pos="5760"/>
        </w:tabs>
        <w:ind w:left="5760" w:hanging="360"/>
      </w:pPr>
      <w:rPr>
        <w:rFonts w:ascii="Courier New" w:hAnsi="Courier New"/>
      </w:rPr>
    </w:lvl>
    <w:lvl w:ilvl="8" w:tplc="BCE88AF8">
      <w:start w:val="1"/>
      <w:numFmt w:val="bullet"/>
      <w:lvlText w:val=""/>
      <w:lvlJc w:val="left"/>
      <w:pPr>
        <w:tabs>
          <w:tab w:val="num" w:pos="6480"/>
        </w:tabs>
        <w:ind w:left="6480" w:hanging="360"/>
      </w:pPr>
      <w:rPr>
        <w:rFonts w:ascii="Wingdings" w:hAnsi="Wingdings"/>
      </w:rPr>
    </w:lvl>
  </w:abstractNum>
  <w:abstractNum w:abstractNumId="6">
    <w:nsid w:val="00000022"/>
    <w:multiLevelType w:val="hybridMultilevel"/>
    <w:tmpl w:val="00000022"/>
    <w:lvl w:ilvl="0" w:tplc="D7F09BF6">
      <w:start w:val="1"/>
      <w:numFmt w:val="bullet"/>
      <w:lvlText w:val=""/>
      <w:lvlJc w:val="left"/>
      <w:pPr>
        <w:tabs>
          <w:tab w:val="num" w:pos="720"/>
        </w:tabs>
        <w:ind w:left="720" w:hanging="360"/>
      </w:pPr>
      <w:rPr>
        <w:rFonts w:ascii="Symbol" w:hAnsi="Symbol"/>
      </w:rPr>
    </w:lvl>
    <w:lvl w:ilvl="1" w:tplc="A45E5116">
      <w:start w:val="1"/>
      <w:numFmt w:val="bullet"/>
      <w:lvlText w:val="o"/>
      <w:lvlJc w:val="left"/>
      <w:pPr>
        <w:tabs>
          <w:tab w:val="num" w:pos="1440"/>
        </w:tabs>
        <w:ind w:left="1440" w:hanging="360"/>
      </w:pPr>
      <w:rPr>
        <w:rFonts w:ascii="Courier New" w:hAnsi="Courier New"/>
      </w:rPr>
    </w:lvl>
    <w:lvl w:ilvl="2" w:tplc="19985D9C">
      <w:start w:val="1"/>
      <w:numFmt w:val="bullet"/>
      <w:lvlText w:val=""/>
      <w:lvlJc w:val="left"/>
      <w:pPr>
        <w:tabs>
          <w:tab w:val="num" w:pos="2160"/>
        </w:tabs>
        <w:ind w:left="2160" w:hanging="360"/>
      </w:pPr>
      <w:rPr>
        <w:rFonts w:ascii="Wingdings" w:hAnsi="Wingdings"/>
      </w:rPr>
    </w:lvl>
    <w:lvl w:ilvl="3" w:tplc="867CC208">
      <w:start w:val="1"/>
      <w:numFmt w:val="bullet"/>
      <w:lvlText w:val=""/>
      <w:lvlJc w:val="left"/>
      <w:pPr>
        <w:tabs>
          <w:tab w:val="num" w:pos="2880"/>
        </w:tabs>
        <w:ind w:left="2880" w:hanging="360"/>
      </w:pPr>
      <w:rPr>
        <w:rFonts w:ascii="Symbol" w:hAnsi="Symbol"/>
      </w:rPr>
    </w:lvl>
    <w:lvl w:ilvl="4" w:tplc="4FACE7D2">
      <w:start w:val="1"/>
      <w:numFmt w:val="bullet"/>
      <w:lvlText w:val="o"/>
      <w:lvlJc w:val="left"/>
      <w:pPr>
        <w:tabs>
          <w:tab w:val="num" w:pos="3600"/>
        </w:tabs>
        <w:ind w:left="3600" w:hanging="360"/>
      </w:pPr>
      <w:rPr>
        <w:rFonts w:ascii="Courier New" w:hAnsi="Courier New"/>
      </w:rPr>
    </w:lvl>
    <w:lvl w:ilvl="5" w:tplc="E47C0582">
      <w:start w:val="1"/>
      <w:numFmt w:val="bullet"/>
      <w:lvlText w:val=""/>
      <w:lvlJc w:val="left"/>
      <w:pPr>
        <w:tabs>
          <w:tab w:val="num" w:pos="4320"/>
        </w:tabs>
        <w:ind w:left="4320" w:hanging="360"/>
      </w:pPr>
      <w:rPr>
        <w:rFonts w:ascii="Wingdings" w:hAnsi="Wingdings"/>
      </w:rPr>
    </w:lvl>
    <w:lvl w:ilvl="6" w:tplc="98D80F00">
      <w:start w:val="1"/>
      <w:numFmt w:val="bullet"/>
      <w:lvlText w:val=""/>
      <w:lvlJc w:val="left"/>
      <w:pPr>
        <w:tabs>
          <w:tab w:val="num" w:pos="5040"/>
        </w:tabs>
        <w:ind w:left="5040" w:hanging="360"/>
      </w:pPr>
      <w:rPr>
        <w:rFonts w:ascii="Symbol" w:hAnsi="Symbol"/>
      </w:rPr>
    </w:lvl>
    <w:lvl w:ilvl="7" w:tplc="F9A4BB8C">
      <w:start w:val="1"/>
      <w:numFmt w:val="bullet"/>
      <w:lvlText w:val="o"/>
      <w:lvlJc w:val="left"/>
      <w:pPr>
        <w:tabs>
          <w:tab w:val="num" w:pos="5760"/>
        </w:tabs>
        <w:ind w:left="5760" w:hanging="360"/>
      </w:pPr>
      <w:rPr>
        <w:rFonts w:ascii="Courier New" w:hAnsi="Courier New"/>
      </w:rPr>
    </w:lvl>
    <w:lvl w:ilvl="8" w:tplc="77A8DC0E">
      <w:start w:val="1"/>
      <w:numFmt w:val="bullet"/>
      <w:lvlText w:val=""/>
      <w:lvlJc w:val="left"/>
      <w:pPr>
        <w:tabs>
          <w:tab w:val="num" w:pos="6480"/>
        </w:tabs>
        <w:ind w:left="6480" w:hanging="360"/>
      </w:pPr>
      <w:rPr>
        <w:rFonts w:ascii="Wingdings" w:hAnsi="Wingdings"/>
      </w:rPr>
    </w:lvl>
  </w:abstractNum>
  <w:abstractNum w:abstractNumId="7">
    <w:nsid w:val="00000024"/>
    <w:multiLevelType w:val="hybridMultilevel"/>
    <w:tmpl w:val="00000024"/>
    <w:lvl w:ilvl="0" w:tplc="75A233CC">
      <w:start w:val="1"/>
      <w:numFmt w:val="bullet"/>
      <w:lvlText w:val=""/>
      <w:lvlJc w:val="left"/>
      <w:pPr>
        <w:tabs>
          <w:tab w:val="num" w:pos="720"/>
        </w:tabs>
        <w:ind w:left="720" w:hanging="360"/>
      </w:pPr>
      <w:rPr>
        <w:rFonts w:ascii="Symbol" w:hAnsi="Symbol"/>
      </w:rPr>
    </w:lvl>
    <w:lvl w:ilvl="1" w:tplc="8C0AEC9E">
      <w:start w:val="1"/>
      <w:numFmt w:val="bullet"/>
      <w:lvlText w:val="o"/>
      <w:lvlJc w:val="left"/>
      <w:pPr>
        <w:tabs>
          <w:tab w:val="num" w:pos="1440"/>
        </w:tabs>
        <w:ind w:left="1440" w:hanging="360"/>
      </w:pPr>
      <w:rPr>
        <w:rFonts w:ascii="Courier New" w:hAnsi="Courier New"/>
      </w:rPr>
    </w:lvl>
    <w:lvl w:ilvl="2" w:tplc="F36883CA">
      <w:start w:val="1"/>
      <w:numFmt w:val="bullet"/>
      <w:lvlText w:val=""/>
      <w:lvlJc w:val="left"/>
      <w:pPr>
        <w:tabs>
          <w:tab w:val="num" w:pos="2160"/>
        </w:tabs>
        <w:ind w:left="2160" w:hanging="360"/>
      </w:pPr>
      <w:rPr>
        <w:rFonts w:ascii="Wingdings" w:hAnsi="Wingdings"/>
      </w:rPr>
    </w:lvl>
    <w:lvl w:ilvl="3" w:tplc="4CA61006">
      <w:start w:val="1"/>
      <w:numFmt w:val="bullet"/>
      <w:lvlText w:val=""/>
      <w:lvlJc w:val="left"/>
      <w:pPr>
        <w:tabs>
          <w:tab w:val="num" w:pos="2880"/>
        </w:tabs>
        <w:ind w:left="2880" w:hanging="360"/>
      </w:pPr>
      <w:rPr>
        <w:rFonts w:ascii="Symbol" w:hAnsi="Symbol"/>
      </w:rPr>
    </w:lvl>
    <w:lvl w:ilvl="4" w:tplc="36D4BC52">
      <w:start w:val="1"/>
      <w:numFmt w:val="bullet"/>
      <w:lvlText w:val="o"/>
      <w:lvlJc w:val="left"/>
      <w:pPr>
        <w:tabs>
          <w:tab w:val="num" w:pos="3600"/>
        </w:tabs>
        <w:ind w:left="3600" w:hanging="360"/>
      </w:pPr>
      <w:rPr>
        <w:rFonts w:ascii="Courier New" w:hAnsi="Courier New"/>
      </w:rPr>
    </w:lvl>
    <w:lvl w:ilvl="5" w:tplc="48728E70">
      <w:start w:val="1"/>
      <w:numFmt w:val="bullet"/>
      <w:lvlText w:val=""/>
      <w:lvlJc w:val="left"/>
      <w:pPr>
        <w:tabs>
          <w:tab w:val="num" w:pos="4320"/>
        </w:tabs>
        <w:ind w:left="4320" w:hanging="360"/>
      </w:pPr>
      <w:rPr>
        <w:rFonts w:ascii="Wingdings" w:hAnsi="Wingdings"/>
      </w:rPr>
    </w:lvl>
    <w:lvl w:ilvl="6" w:tplc="05169A92">
      <w:start w:val="1"/>
      <w:numFmt w:val="bullet"/>
      <w:lvlText w:val=""/>
      <w:lvlJc w:val="left"/>
      <w:pPr>
        <w:tabs>
          <w:tab w:val="num" w:pos="5040"/>
        </w:tabs>
        <w:ind w:left="5040" w:hanging="360"/>
      </w:pPr>
      <w:rPr>
        <w:rFonts w:ascii="Symbol" w:hAnsi="Symbol"/>
      </w:rPr>
    </w:lvl>
    <w:lvl w:ilvl="7" w:tplc="6CBCCDAC">
      <w:start w:val="1"/>
      <w:numFmt w:val="bullet"/>
      <w:lvlText w:val="o"/>
      <w:lvlJc w:val="left"/>
      <w:pPr>
        <w:tabs>
          <w:tab w:val="num" w:pos="5760"/>
        </w:tabs>
        <w:ind w:left="5760" w:hanging="360"/>
      </w:pPr>
      <w:rPr>
        <w:rFonts w:ascii="Courier New" w:hAnsi="Courier New"/>
      </w:rPr>
    </w:lvl>
    <w:lvl w:ilvl="8" w:tplc="CDE0AA44">
      <w:start w:val="1"/>
      <w:numFmt w:val="bullet"/>
      <w:lvlText w:val=""/>
      <w:lvlJc w:val="left"/>
      <w:pPr>
        <w:tabs>
          <w:tab w:val="num" w:pos="6480"/>
        </w:tabs>
        <w:ind w:left="6480" w:hanging="360"/>
      </w:pPr>
      <w:rPr>
        <w:rFonts w:ascii="Wingdings" w:hAnsi="Wingdings"/>
      </w:rPr>
    </w:lvl>
  </w:abstractNum>
  <w:abstractNum w:abstractNumId="8">
    <w:nsid w:val="0000003A"/>
    <w:multiLevelType w:val="hybridMultilevel"/>
    <w:tmpl w:val="0000003A"/>
    <w:lvl w:ilvl="0" w:tplc="9726370E">
      <w:start w:val="1"/>
      <w:numFmt w:val="bullet"/>
      <w:lvlText w:val=""/>
      <w:lvlJc w:val="left"/>
      <w:pPr>
        <w:tabs>
          <w:tab w:val="num" w:pos="720"/>
        </w:tabs>
        <w:ind w:left="720" w:hanging="360"/>
      </w:pPr>
      <w:rPr>
        <w:rFonts w:ascii="Symbol" w:hAnsi="Symbol"/>
      </w:rPr>
    </w:lvl>
    <w:lvl w:ilvl="1" w:tplc="A6F4806C">
      <w:start w:val="1"/>
      <w:numFmt w:val="bullet"/>
      <w:lvlText w:val="o"/>
      <w:lvlJc w:val="left"/>
      <w:pPr>
        <w:tabs>
          <w:tab w:val="num" w:pos="1440"/>
        </w:tabs>
        <w:ind w:left="1440" w:hanging="360"/>
      </w:pPr>
      <w:rPr>
        <w:rFonts w:ascii="Courier New" w:hAnsi="Courier New"/>
      </w:rPr>
    </w:lvl>
    <w:lvl w:ilvl="2" w:tplc="1326DD62">
      <w:start w:val="1"/>
      <w:numFmt w:val="bullet"/>
      <w:lvlText w:val=""/>
      <w:lvlJc w:val="left"/>
      <w:pPr>
        <w:tabs>
          <w:tab w:val="num" w:pos="2160"/>
        </w:tabs>
        <w:ind w:left="2160" w:hanging="360"/>
      </w:pPr>
      <w:rPr>
        <w:rFonts w:ascii="Wingdings" w:hAnsi="Wingdings"/>
      </w:rPr>
    </w:lvl>
    <w:lvl w:ilvl="3" w:tplc="AF3E6FD4">
      <w:start w:val="1"/>
      <w:numFmt w:val="bullet"/>
      <w:lvlText w:val=""/>
      <w:lvlJc w:val="left"/>
      <w:pPr>
        <w:tabs>
          <w:tab w:val="num" w:pos="2880"/>
        </w:tabs>
        <w:ind w:left="2880" w:hanging="360"/>
      </w:pPr>
      <w:rPr>
        <w:rFonts w:ascii="Symbol" w:hAnsi="Symbol"/>
      </w:rPr>
    </w:lvl>
    <w:lvl w:ilvl="4" w:tplc="A37A01D2">
      <w:start w:val="1"/>
      <w:numFmt w:val="bullet"/>
      <w:lvlText w:val="o"/>
      <w:lvlJc w:val="left"/>
      <w:pPr>
        <w:tabs>
          <w:tab w:val="num" w:pos="3600"/>
        </w:tabs>
        <w:ind w:left="3600" w:hanging="360"/>
      </w:pPr>
      <w:rPr>
        <w:rFonts w:ascii="Courier New" w:hAnsi="Courier New"/>
      </w:rPr>
    </w:lvl>
    <w:lvl w:ilvl="5" w:tplc="48544016">
      <w:start w:val="1"/>
      <w:numFmt w:val="bullet"/>
      <w:lvlText w:val=""/>
      <w:lvlJc w:val="left"/>
      <w:pPr>
        <w:tabs>
          <w:tab w:val="num" w:pos="4320"/>
        </w:tabs>
        <w:ind w:left="4320" w:hanging="360"/>
      </w:pPr>
      <w:rPr>
        <w:rFonts w:ascii="Wingdings" w:hAnsi="Wingdings"/>
      </w:rPr>
    </w:lvl>
    <w:lvl w:ilvl="6" w:tplc="10DAEC76">
      <w:start w:val="1"/>
      <w:numFmt w:val="bullet"/>
      <w:lvlText w:val=""/>
      <w:lvlJc w:val="left"/>
      <w:pPr>
        <w:tabs>
          <w:tab w:val="num" w:pos="5040"/>
        </w:tabs>
        <w:ind w:left="5040" w:hanging="360"/>
      </w:pPr>
      <w:rPr>
        <w:rFonts w:ascii="Symbol" w:hAnsi="Symbol"/>
      </w:rPr>
    </w:lvl>
    <w:lvl w:ilvl="7" w:tplc="110444D6">
      <w:start w:val="1"/>
      <w:numFmt w:val="bullet"/>
      <w:lvlText w:val="o"/>
      <w:lvlJc w:val="left"/>
      <w:pPr>
        <w:tabs>
          <w:tab w:val="num" w:pos="5760"/>
        </w:tabs>
        <w:ind w:left="5760" w:hanging="360"/>
      </w:pPr>
      <w:rPr>
        <w:rFonts w:ascii="Courier New" w:hAnsi="Courier New"/>
      </w:rPr>
    </w:lvl>
    <w:lvl w:ilvl="8" w:tplc="44B2C222">
      <w:start w:val="1"/>
      <w:numFmt w:val="bullet"/>
      <w:lvlText w:val=""/>
      <w:lvlJc w:val="left"/>
      <w:pPr>
        <w:tabs>
          <w:tab w:val="num" w:pos="6480"/>
        </w:tabs>
        <w:ind w:left="6480" w:hanging="360"/>
      </w:pPr>
      <w:rPr>
        <w:rFonts w:ascii="Wingdings" w:hAnsi="Wingdings"/>
      </w:rPr>
    </w:lvl>
  </w:abstractNum>
  <w:abstractNum w:abstractNumId="9">
    <w:nsid w:val="005F6B6F"/>
    <w:multiLevelType w:val="multilevel"/>
    <w:tmpl w:val="7AB63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60B0819"/>
    <w:multiLevelType w:val="multilevel"/>
    <w:tmpl w:val="95626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3FB3041"/>
    <w:multiLevelType w:val="multilevel"/>
    <w:tmpl w:val="BC42A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C66CCA"/>
    <w:multiLevelType w:val="multilevel"/>
    <w:tmpl w:val="BE5C6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7E12230"/>
    <w:multiLevelType w:val="multilevel"/>
    <w:tmpl w:val="AE22C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D8941AD"/>
    <w:multiLevelType w:val="multilevel"/>
    <w:tmpl w:val="A8B4B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1"/>
  </w:num>
  <w:num w:numId="11">
    <w:abstractNumId w:val="9"/>
  </w:num>
  <w:num w:numId="12">
    <w:abstractNumId w:val="13"/>
  </w:num>
  <w:num w:numId="13">
    <w:abstractNumId w:val="10"/>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628"/>
    <w:rsid w:val="00047ED1"/>
    <w:rsid w:val="000F2EE1"/>
    <w:rsid w:val="001325CA"/>
    <w:rsid w:val="00136CC9"/>
    <w:rsid w:val="002A6CDE"/>
    <w:rsid w:val="002B542D"/>
    <w:rsid w:val="0044494D"/>
    <w:rsid w:val="00446A49"/>
    <w:rsid w:val="004765AA"/>
    <w:rsid w:val="004A5FBC"/>
    <w:rsid w:val="004C7FC6"/>
    <w:rsid w:val="005132A6"/>
    <w:rsid w:val="00543A58"/>
    <w:rsid w:val="005E4255"/>
    <w:rsid w:val="006A0B56"/>
    <w:rsid w:val="006C3AC3"/>
    <w:rsid w:val="006C438F"/>
    <w:rsid w:val="006F5628"/>
    <w:rsid w:val="00791845"/>
    <w:rsid w:val="007C118D"/>
    <w:rsid w:val="007D730C"/>
    <w:rsid w:val="007F169F"/>
    <w:rsid w:val="00806E56"/>
    <w:rsid w:val="00826223"/>
    <w:rsid w:val="008C4EF0"/>
    <w:rsid w:val="009A1C80"/>
    <w:rsid w:val="009B65D3"/>
    <w:rsid w:val="009F3D87"/>
    <w:rsid w:val="00B11A34"/>
    <w:rsid w:val="00C13AE0"/>
    <w:rsid w:val="00C968F8"/>
    <w:rsid w:val="00CB0981"/>
    <w:rsid w:val="00D306A9"/>
    <w:rsid w:val="00D97B56"/>
    <w:rsid w:val="00DE2425"/>
    <w:rsid w:val="00E21596"/>
    <w:rsid w:val="00EC3C07"/>
    <w:rsid w:val="00EE79EA"/>
    <w:rsid w:val="00EF7B7A"/>
    <w:rsid w:val="00F06FF7"/>
    <w:rsid w:val="00F163D7"/>
    <w:rsid w:val="00F61E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2A6"/>
    <w:pPr>
      <w:spacing w:line="256" w:lineRule="auto"/>
    </w:pPr>
  </w:style>
  <w:style w:type="paragraph" w:styleId="1">
    <w:name w:val="heading 1"/>
    <w:basedOn w:val="a"/>
    <w:next w:val="a"/>
    <w:link w:val="10"/>
    <w:uiPriority w:val="9"/>
    <w:qFormat/>
    <w:rsid w:val="0044494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6A0B5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айджест_СМИ"/>
    <w:basedOn w:val="a"/>
    <w:rsid w:val="005132A6"/>
    <w:pPr>
      <w:shd w:val="clear" w:color="auto" w:fill="FFFFFF"/>
      <w:spacing w:after="0" w:line="240" w:lineRule="auto"/>
    </w:pPr>
    <w:rPr>
      <w:rFonts w:ascii="Arial" w:eastAsia="Arial" w:hAnsi="Arial" w:cs="Arial"/>
      <w:b/>
      <w:color w:val="000000"/>
      <w:sz w:val="20"/>
      <w:szCs w:val="24"/>
      <w:lang w:eastAsia="ru-RU"/>
    </w:rPr>
  </w:style>
  <w:style w:type="paragraph" w:customStyle="1" w:styleId="a4">
    <w:name w:val="Дайджест_ЗАГОЛОВОК"/>
    <w:basedOn w:val="a"/>
    <w:rsid w:val="005132A6"/>
    <w:pPr>
      <w:spacing w:after="0" w:line="240" w:lineRule="auto"/>
      <w:jc w:val="both"/>
      <w:outlineLvl w:val="1"/>
    </w:pPr>
    <w:rPr>
      <w:rFonts w:ascii="Arial" w:eastAsia="Arial" w:hAnsi="Arial" w:cs="Arial"/>
      <w:color w:val="000000"/>
      <w:sz w:val="24"/>
      <w:szCs w:val="24"/>
      <w:shd w:val="clear" w:color="auto" w:fill="FFFFFF"/>
      <w:lang w:eastAsia="ru-RU"/>
    </w:rPr>
  </w:style>
  <w:style w:type="paragraph" w:customStyle="1" w:styleId="a5">
    <w:name w:val="Дайджест_ТЕКСТ"/>
    <w:basedOn w:val="a"/>
    <w:rsid w:val="005132A6"/>
    <w:pPr>
      <w:spacing w:after="0" w:line="240" w:lineRule="auto"/>
      <w:jc w:val="both"/>
    </w:pPr>
    <w:rPr>
      <w:rFonts w:ascii="Arial" w:eastAsia="Arial" w:hAnsi="Arial" w:cs="Arial"/>
      <w:color w:val="000000"/>
      <w:sz w:val="20"/>
      <w:szCs w:val="24"/>
      <w:shd w:val="clear" w:color="auto" w:fill="FFFFFF"/>
      <w:lang w:eastAsia="ru-RU"/>
    </w:rPr>
  </w:style>
  <w:style w:type="paragraph" w:customStyle="1" w:styleId="ExportHyperlink">
    <w:name w:val="Export_Hyperlink"/>
    <w:basedOn w:val="a"/>
    <w:rsid w:val="005132A6"/>
    <w:pPr>
      <w:spacing w:before="200" w:after="100" w:line="240" w:lineRule="auto"/>
      <w:jc w:val="right"/>
    </w:pPr>
    <w:rPr>
      <w:rFonts w:ascii="Arial" w:eastAsia="Arial" w:hAnsi="Arial" w:cs="Arial"/>
      <w:color w:val="0000FF"/>
      <w:sz w:val="18"/>
      <w:szCs w:val="24"/>
      <w:shd w:val="clear" w:color="auto" w:fill="FFFFFF"/>
      <w:lang w:eastAsia="ru-RU"/>
    </w:rPr>
  </w:style>
  <w:style w:type="paragraph" w:customStyle="1" w:styleId="Reprints">
    <w:name w:val="Reprints"/>
    <w:basedOn w:val="a"/>
    <w:rsid w:val="002B542D"/>
    <w:pPr>
      <w:spacing w:after="0" w:line="240" w:lineRule="auto"/>
    </w:pPr>
    <w:rPr>
      <w:rFonts w:ascii="Arial" w:eastAsia="Arial" w:hAnsi="Arial" w:cs="Arial"/>
      <w:color w:val="0000FF"/>
      <w:sz w:val="18"/>
      <w:szCs w:val="24"/>
      <w:shd w:val="clear" w:color="auto" w:fill="FFFFFF"/>
      <w:lang w:eastAsia="ru-RU"/>
    </w:rPr>
  </w:style>
  <w:style w:type="paragraph" w:customStyle="1" w:styleId="ReprintsHeader">
    <w:name w:val="Reprints_Header"/>
    <w:basedOn w:val="a"/>
    <w:rsid w:val="002B542D"/>
    <w:pPr>
      <w:spacing w:after="0" w:line="240" w:lineRule="auto"/>
    </w:pPr>
    <w:rPr>
      <w:rFonts w:ascii="Arial" w:eastAsia="Arial" w:hAnsi="Arial" w:cs="Arial"/>
      <w:color w:val="000000"/>
      <w:sz w:val="18"/>
      <w:szCs w:val="24"/>
      <w:shd w:val="clear" w:color="auto" w:fill="FFFFFF"/>
      <w:lang w:eastAsia="ru-RU"/>
    </w:rPr>
  </w:style>
  <w:style w:type="paragraph" w:customStyle="1" w:styleId="a6">
    <w:name w:val="Полнотекст_ЗАГОЛОВОК"/>
    <w:basedOn w:val="a"/>
    <w:rsid w:val="002B542D"/>
    <w:pPr>
      <w:spacing w:after="0" w:line="240" w:lineRule="auto"/>
      <w:jc w:val="both"/>
      <w:outlineLvl w:val="1"/>
    </w:pPr>
    <w:rPr>
      <w:rFonts w:ascii="Arial" w:eastAsia="Arial" w:hAnsi="Arial" w:cs="Arial"/>
      <w:color w:val="000000"/>
      <w:sz w:val="24"/>
      <w:szCs w:val="24"/>
      <w:shd w:val="clear" w:color="auto" w:fill="FFFFFF"/>
      <w:lang w:eastAsia="ru-RU"/>
    </w:rPr>
  </w:style>
  <w:style w:type="paragraph" w:customStyle="1" w:styleId="NormalExport">
    <w:name w:val="Normal_Export"/>
    <w:basedOn w:val="a"/>
    <w:rsid w:val="002B542D"/>
    <w:pPr>
      <w:spacing w:after="0" w:line="240" w:lineRule="auto"/>
      <w:jc w:val="both"/>
    </w:pPr>
    <w:rPr>
      <w:rFonts w:ascii="Arial" w:eastAsia="Arial" w:hAnsi="Arial" w:cs="Arial"/>
      <w:color w:val="000000"/>
      <w:sz w:val="20"/>
      <w:szCs w:val="24"/>
      <w:shd w:val="clear" w:color="auto" w:fill="FFFFFF"/>
      <w:lang w:eastAsia="ru-RU"/>
    </w:rPr>
  </w:style>
  <w:style w:type="paragraph" w:customStyle="1" w:styleId="a7">
    <w:name w:val="Полнотекст_СМИ"/>
    <w:basedOn w:val="a"/>
    <w:rsid w:val="002B542D"/>
    <w:pPr>
      <w:spacing w:after="0" w:line="240" w:lineRule="auto"/>
    </w:pPr>
    <w:rPr>
      <w:rFonts w:ascii="Arial" w:eastAsia="Arial" w:hAnsi="Arial" w:cs="Arial"/>
      <w:b/>
      <w:color w:val="000000"/>
      <w:sz w:val="20"/>
      <w:szCs w:val="24"/>
      <w:shd w:val="clear" w:color="auto" w:fill="FFFFFF"/>
      <w:lang w:eastAsia="ru-RU"/>
    </w:rPr>
  </w:style>
  <w:style w:type="character" w:customStyle="1" w:styleId="10">
    <w:name w:val="Заголовок 1 Знак"/>
    <w:basedOn w:val="a0"/>
    <w:link w:val="1"/>
    <w:uiPriority w:val="9"/>
    <w:rsid w:val="0044494D"/>
    <w:rPr>
      <w:rFonts w:asciiTheme="majorHAnsi" w:eastAsiaTheme="majorEastAsia" w:hAnsiTheme="majorHAnsi" w:cstheme="majorBidi"/>
      <w:color w:val="2E74B5" w:themeColor="accent1" w:themeShade="BF"/>
      <w:sz w:val="32"/>
      <w:szCs w:val="32"/>
    </w:rPr>
  </w:style>
  <w:style w:type="paragraph" w:styleId="a8">
    <w:name w:val="TOC Heading"/>
    <w:basedOn w:val="1"/>
    <w:next w:val="a"/>
    <w:uiPriority w:val="39"/>
    <w:unhideWhenUsed/>
    <w:qFormat/>
    <w:rsid w:val="002A6CDE"/>
    <w:pPr>
      <w:spacing w:line="259" w:lineRule="auto"/>
      <w:outlineLvl w:val="9"/>
    </w:pPr>
    <w:rPr>
      <w:lang w:eastAsia="ru-RU"/>
    </w:rPr>
  </w:style>
  <w:style w:type="paragraph" w:styleId="11">
    <w:name w:val="toc 1"/>
    <w:basedOn w:val="a"/>
    <w:next w:val="a"/>
    <w:autoRedefine/>
    <w:uiPriority w:val="39"/>
    <w:unhideWhenUsed/>
    <w:rsid w:val="004A5FBC"/>
    <w:pPr>
      <w:tabs>
        <w:tab w:val="right" w:leader="dot" w:pos="9345"/>
      </w:tabs>
      <w:spacing w:after="100"/>
      <w:jc w:val="both"/>
    </w:pPr>
  </w:style>
  <w:style w:type="paragraph" w:styleId="21">
    <w:name w:val="toc 2"/>
    <w:basedOn w:val="a"/>
    <w:next w:val="a"/>
    <w:autoRedefine/>
    <w:uiPriority w:val="39"/>
    <w:unhideWhenUsed/>
    <w:rsid w:val="002A6CDE"/>
    <w:pPr>
      <w:spacing w:after="100"/>
      <w:ind w:left="220"/>
    </w:pPr>
  </w:style>
  <w:style w:type="character" w:styleId="a9">
    <w:name w:val="Hyperlink"/>
    <w:basedOn w:val="a0"/>
    <w:uiPriority w:val="99"/>
    <w:unhideWhenUsed/>
    <w:rsid w:val="002A6CDE"/>
    <w:rPr>
      <w:color w:val="0563C1" w:themeColor="hyperlink"/>
      <w:u w:val="single"/>
    </w:rPr>
  </w:style>
  <w:style w:type="paragraph" w:styleId="aa">
    <w:name w:val="Normal (Web)"/>
    <w:basedOn w:val="a"/>
    <w:uiPriority w:val="99"/>
    <w:semiHidden/>
    <w:unhideWhenUsed/>
    <w:rsid w:val="00EE79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Emphasis"/>
    <w:basedOn w:val="a0"/>
    <w:uiPriority w:val="20"/>
    <w:qFormat/>
    <w:rsid w:val="00EE79EA"/>
    <w:rPr>
      <w:i/>
      <w:iCs/>
    </w:rPr>
  </w:style>
  <w:style w:type="character" w:customStyle="1" w:styleId="20">
    <w:name w:val="Заголовок 2 Знак"/>
    <w:basedOn w:val="a0"/>
    <w:link w:val="2"/>
    <w:uiPriority w:val="9"/>
    <w:semiHidden/>
    <w:rsid w:val="006A0B56"/>
    <w:rPr>
      <w:rFonts w:asciiTheme="majorHAnsi" w:eastAsiaTheme="majorEastAsia" w:hAnsiTheme="majorHAnsi" w:cstheme="majorBidi"/>
      <w:color w:val="2E74B5" w:themeColor="accent1" w:themeShade="BF"/>
      <w:sz w:val="26"/>
      <w:szCs w:val="26"/>
    </w:rPr>
  </w:style>
  <w:style w:type="paragraph" w:styleId="ac">
    <w:name w:val="Balloon Text"/>
    <w:basedOn w:val="a"/>
    <w:link w:val="ad"/>
    <w:uiPriority w:val="99"/>
    <w:semiHidden/>
    <w:unhideWhenUsed/>
    <w:rsid w:val="006C438F"/>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C43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32A6"/>
    <w:pPr>
      <w:spacing w:line="256" w:lineRule="auto"/>
    </w:pPr>
  </w:style>
  <w:style w:type="paragraph" w:styleId="1">
    <w:name w:val="heading 1"/>
    <w:basedOn w:val="a"/>
    <w:next w:val="a"/>
    <w:link w:val="10"/>
    <w:uiPriority w:val="9"/>
    <w:qFormat/>
    <w:rsid w:val="0044494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6A0B5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айджест_СМИ"/>
    <w:basedOn w:val="a"/>
    <w:rsid w:val="005132A6"/>
    <w:pPr>
      <w:shd w:val="clear" w:color="auto" w:fill="FFFFFF"/>
      <w:spacing w:after="0" w:line="240" w:lineRule="auto"/>
    </w:pPr>
    <w:rPr>
      <w:rFonts w:ascii="Arial" w:eastAsia="Arial" w:hAnsi="Arial" w:cs="Arial"/>
      <w:b/>
      <w:color w:val="000000"/>
      <w:sz w:val="20"/>
      <w:szCs w:val="24"/>
      <w:lang w:eastAsia="ru-RU"/>
    </w:rPr>
  </w:style>
  <w:style w:type="paragraph" w:customStyle="1" w:styleId="a4">
    <w:name w:val="Дайджест_ЗАГОЛОВОК"/>
    <w:basedOn w:val="a"/>
    <w:rsid w:val="005132A6"/>
    <w:pPr>
      <w:spacing w:after="0" w:line="240" w:lineRule="auto"/>
      <w:jc w:val="both"/>
      <w:outlineLvl w:val="1"/>
    </w:pPr>
    <w:rPr>
      <w:rFonts w:ascii="Arial" w:eastAsia="Arial" w:hAnsi="Arial" w:cs="Arial"/>
      <w:color w:val="000000"/>
      <w:sz w:val="24"/>
      <w:szCs w:val="24"/>
      <w:shd w:val="clear" w:color="auto" w:fill="FFFFFF"/>
      <w:lang w:eastAsia="ru-RU"/>
    </w:rPr>
  </w:style>
  <w:style w:type="paragraph" w:customStyle="1" w:styleId="a5">
    <w:name w:val="Дайджест_ТЕКСТ"/>
    <w:basedOn w:val="a"/>
    <w:rsid w:val="005132A6"/>
    <w:pPr>
      <w:spacing w:after="0" w:line="240" w:lineRule="auto"/>
      <w:jc w:val="both"/>
    </w:pPr>
    <w:rPr>
      <w:rFonts w:ascii="Arial" w:eastAsia="Arial" w:hAnsi="Arial" w:cs="Arial"/>
      <w:color w:val="000000"/>
      <w:sz w:val="20"/>
      <w:szCs w:val="24"/>
      <w:shd w:val="clear" w:color="auto" w:fill="FFFFFF"/>
      <w:lang w:eastAsia="ru-RU"/>
    </w:rPr>
  </w:style>
  <w:style w:type="paragraph" w:customStyle="1" w:styleId="ExportHyperlink">
    <w:name w:val="Export_Hyperlink"/>
    <w:basedOn w:val="a"/>
    <w:rsid w:val="005132A6"/>
    <w:pPr>
      <w:spacing w:before="200" w:after="100" w:line="240" w:lineRule="auto"/>
      <w:jc w:val="right"/>
    </w:pPr>
    <w:rPr>
      <w:rFonts w:ascii="Arial" w:eastAsia="Arial" w:hAnsi="Arial" w:cs="Arial"/>
      <w:color w:val="0000FF"/>
      <w:sz w:val="18"/>
      <w:szCs w:val="24"/>
      <w:shd w:val="clear" w:color="auto" w:fill="FFFFFF"/>
      <w:lang w:eastAsia="ru-RU"/>
    </w:rPr>
  </w:style>
  <w:style w:type="paragraph" w:customStyle="1" w:styleId="Reprints">
    <w:name w:val="Reprints"/>
    <w:basedOn w:val="a"/>
    <w:rsid w:val="002B542D"/>
    <w:pPr>
      <w:spacing w:after="0" w:line="240" w:lineRule="auto"/>
    </w:pPr>
    <w:rPr>
      <w:rFonts w:ascii="Arial" w:eastAsia="Arial" w:hAnsi="Arial" w:cs="Arial"/>
      <w:color w:val="0000FF"/>
      <w:sz w:val="18"/>
      <w:szCs w:val="24"/>
      <w:shd w:val="clear" w:color="auto" w:fill="FFFFFF"/>
      <w:lang w:eastAsia="ru-RU"/>
    </w:rPr>
  </w:style>
  <w:style w:type="paragraph" w:customStyle="1" w:styleId="ReprintsHeader">
    <w:name w:val="Reprints_Header"/>
    <w:basedOn w:val="a"/>
    <w:rsid w:val="002B542D"/>
    <w:pPr>
      <w:spacing w:after="0" w:line="240" w:lineRule="auto"/>
    </w:pPr>
    <w:rPr>
      <w:rFonts w:ascii="Arial" w:eastAsia="Arial" w:hAnsi="Arial" w:cs="Arial"/>
      <w:color w:val="000000"/>
      <w:sz w:val="18"/>
      <w:szCs w:val="24"/>
      <w:shd w:val="clear" w:color="auto" w:fill="FFFFFF"/>
      <w:lang w:eastAsia="ru-RU"/>
    </w:rPr>
  </w:style>
  <w:style w:type="paragraph" w:customStyle="1" w:styleId="a6">
    <w:name w:val="Полнотекст_ЗАГОЛОВОК"/>
    <w:basedOn w:val="a"/>
    <w:rsid w:val="002B542D"/>
    <w:pPr>
      <w:spacing w:after="0" w:line="240" w:lineRule="auto"/>
      <w:jc w:val="both"/>
      <w:outlineLvl w:val="1"/>
    </w:pPr>
    <w:rPr>
      <w:rFonts w:ascii="Arial" w:eastAsia="Arial" w:hAnsi="Arial" w:cs="Arial"/>
      <w:color w:val="000000"/>
      <w:sz w:val="24"/>
      <w:szCs w:val="24"/>
      <w:shd w:val="clear" w:color="auto" w:fill="FFFFFF"/>
      <w:lang w:eastAsia="ru-RU"/>
    </w:rPr>
  </w:style>
  <w:style w:type="paragraph" w:customStyle="1" w:styleId="NormalExport">
    <w:name w:val="Normal_Export"/>
    <w:basedOn w:val="a"/>
    <w:rsid w:val="002B542D"/>
    <w:pPr>
      <w:spacing w:after="0" w:line="240" w:lineRule="auto"/>
      <w:jc w:val="both"/>
    </w:pPr>
    <w:rPr>
      <w:rFonts w:ascii="Arial" w:eastAsia="Arial" w:hAnsi="Arial" w:cs="Arial"/>
      <w:color w:val="000000"/>
      <w:sz w:val="20"/>
      <w:szCs w:val="24"/>
      <w:shd w:val="clear" w:color="auto" w:fill="FFFFFF"/>
      <w:lang w:eastAsia="ru-RU"/>
    </w:rPr>
  </w:style>
  <w:style w:type="paragraph" w:customStyle="1" w:styleId="a7">
    <w:name w:val="Полнотекст_СМИ"/>
    <w:basedOn w:val="a"/>
    <w:rsid w:val="002B542D"/>
    <w:pPr>
      <w:spacing w:after="0" w:line="240" w:lineRule="auto"/>
    </w:pPr>
    <w:rPr>
      <w:rFonts w:ascii="Arial" w:eastAsia="Arial" w:hAnsi="Arial" w:cs="Arial"/>
      <w:b/>
      <w:color w:val="000000"/>
      <w:sz w:val="20"/>
      <w:szCs w:val="24"/>
      <w:shd w:val="clear" w:color="auto" w:fill="FFFFFF"/>
      <w:lang w:eastAsia="ru-RU"/>
    </w:rPr>
  </w:style>
  <w:style w:type="character" w:customStyle="1" w:styleId="10">
    <w:name w:val="Заголовок 1 Знак"/>
    <w:basedOn w:val="a0"/>
    <w:link w:val="1"/>
    <w:uiPriority w:val="9"/>
    <w:rsid w:val="0044494D"/>
    <w:rPr>
      <w:rFonts w:asciiTheme="majorHAnsi" w:eastAsiaTheme="majorEastAsia" w:hAnsiTheme="majorHAnsi" w:cstheme="majorBidi"/>
      <w:color w:val="2E74B5" w:themeColor="accent1" w:themeShade="BF"/>
      <w:sz w:val="32"/>
      <w:szCs w:val="32"/>
    </w:rPr>
  </w:style>
  <w:style w:type="paragraph" w:styleId="a8">
    <w:name w:val="TOC Heading"/>
    <w:basedOn w:val="1"/>
    <w:next w:val="a"/>
    <w:uiPriority w:val="39"/>
    <w:unhideWhenUsed/>
    <w:qFormat/>
    <w:rsid w:val="002A6CDE"/>
    <w:pPr>
      <w:spacing w:line="259" w:lineRule="auto"/>
      <w:outlineLvl w:val="9"/>
    </w:pPr>
    <w:rPr>
      <w:lang w:eastAsia="ru-RU"/>
    </w:rPr>
  </w:style>
  <w:style w:type="paragraph" w:styleId="11">
    <w:name w:val="toc 1"/>
    <w:basedOn w:val="a"/>
    <w:next w:val="a"/>
    <w:autoRedefine/>
    <w:uiPriority w:val="39"/>
    <w:unhideWhenUsed/>
    <w:rsid w:val="004A5FBC"/>
    <w:pPr>
      <w:tabs>
        <w:tab w:val="right" w:leader="dot" w:pos="9345"/>
      </w:tabs>
      <w:spacing w:after="100"/>
      <w:jc w:val="both"/>
    </w:pPr>
  </w:style>
  <w:style w:type="paragraph" w:styleId="21">
    <w:name w:val="toc 2"/>
    <w:basedOn w:val="a"/>
    <w:next w:val="a"/>
    <w:autoRedefine/>
    <w:uiPriority w:val="39"/>
    <w:unhideWhenUsed/>
    <w:rsid w:val="002A6CDE"/>
    <w:pPr>
      <w:spacing w:after="100"/>
      <w:ind w:left="220"/>
    </w:pPr>
  </w:style>
  <w:style w:type="character" w:styleId="a9">
    <w:name w:val="Hyperlink"/>
    <w:basedOn w:val="a0"/>
    <w:uiPriority w:val="99"/>
    <w:unhideWhenUsed/>
    <w:rsid w:val="002A6CDE"/>
    <w:rPr>
      <w:color w:val="0563C1" w:themeColor="hyperlink"/>
      <w:u w:val="single"/>
    </w:rPr>
  </w:style>
  <w:style w:type="paragraph" w:styleId="aa">
    <w:name w:val="Normal (Web)"/>
    <w:basedOn w:val="a"/>
    <w:uiPriority w:val="99"/>
    <w:semiHidden/>
    <w:unhideWhenUsed/>
    <w:rsid w:val="00EE79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Emphasis"/>
    <w:basedOn w:val="a0"/>
    <w:uiPriority w:val="20"/>
    <w:qFormat/>
    <w:rsid w:val="00EE79EA"/>
    <w:rPr>
      <w:i/>
      <w:iCs/>
    </w:rPr>
  </w:style>
  <w:style w:type="character" w:customStyle="1" w:styleId="20">
    <w:name w:val="Заголовок 2 Знак"/>
    <w:basedOn w:val="a0"/>
    <w:link w:val="2"/>
    <w:uiPriority w:val="9"/>
    <w:semiHidden/>
    <w:rsid w:val="006A0B56"/>
    <w:rPr>
      <w:rFonts w:asciiTheme="majorHAnsi" w:eastAsiaTheme="majorEastAsia" w:hAnsiTheme="majorHAnsi" w:cstheme="majorBidi"/>
      <w:color w:val="2E74B5" w:themeColor="accent1" w:themeShade="BF"/>
      <w:sz w:val="26"/>
      <w:szCs w:val="26"/>
    </w:rPr>
  </w:style>
  <w:style w:type="paragraph" w:styleId="ac">
    <w:name w:val="Balloon Text"/>
    <w:basedOn w:val="a"/>
    <w:link w:val="ad"/>
    <w:uiPriority w:val="99"/>
    <w:semiHidden/>
    <w:unhideWhenUsed/>
    <w:rsid w:val="006C438F"/>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C43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651578">
      <w:bodyDiv w:val="1"/>
      <w:marLeft w:val="0"/>
      <w:marRight w:val="0"/>
      <w:marTop w:val="0"/>
      <w:marBottom w:val="0"/>
      <w:divBdr>
        <w:top w:val="none" w:sz="0" w:space="0" w:color="auto"/>
        <w:left w:val="none" w:sz="0" w:space="0" w:color="auto"/>
        <w:bottom w:val="none" w:sz="0" w:space="0" w:color="auto"/>
        <w:right w:val="none" w:sz="0" w:space="0" w:color="auto"/>
      </w:divBdr>
      <w:divsChild>
        <w:div w:id="1305352941">
          <w:blockQuote w:val="1"/>
          <w:marLeft w:val="600"/>
          <w:marRight w:val="600"/>
          <w:marTop w:val="240"/>
          <w:marBottom w:val="240"/>
          <w:divBdr>
            <w:top w:val="none" w:sz="0" w:space="0" w:color="auto"/>
            <w:left w:val="none" w:sz="0" w:space="0" w:color="auto"/>
            <w:bottom w:val="none" w:sz="0" w:space="0" w:color="auto"/>
            <w:right w:val="none" w:sz="0" w:space="0" w:color="auto"/>
          </w:divBdr>
          <w:divsChild>
            <w:div w:id="599533846">
              <w:marLeft w:val="0"/>
              <w:marRight w:val="0"/>
              <w:marTop w:val="0"/>
              <w:marBottom w:val="0"/>
              <w:divBdr>
                <w:top w:val="none" w:sz="0" w:space="0" w:color="auto"/>
                <w:left w:val="none" w:sz="0" w:space="0" w:color="auto"/>
                <w:bottom w:val="none" w:sz="0" w:space="0" w:color="auto"/>
                <w:right w:val="none" w:sz="0" w:space="0" w:color="auto"/>
              </w:divBdr>
            </w:div>
          </w:divsChild>
        </w:div>
        <w:div w:id="597569173">
          <w:blockQuote w:val="1"/>
          <w:marLeft w:val="600"/>
          <w:marRight w:val="600"/>
          <w:marTop w:val="240"/>
          <w:marBottom w:val="240"/>
          <w:divBdr>
            <w:top w:val="none" w:sz="0" w:space="0" w:color="auto"/>
            <w:left w:val="none" w:sz="0" w:space="0" w:color="auto"/>
            <w:bottom w:val="none" w:sz="0" w:space="0" w:color="auto"/>
            <w:right w:val="none" w:sz="0" w:space="0" w:color="auto"/>
          </w:divBdr>
          <w:divsChild>
            <w:div w:id="37627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934521">
      <w:bodyDiv w:val="1"/>
      <w:marLeft w:val="0"/>
      <w:marRight w:val="0"/>
      <w:marTop w:val="0"/>
      <w:marBottom w:val="0"/>
      <w:divBdr>
        <w:top w:val="none" w:sz="0" w:space="0" w:color="auto"/>
        <w:left w:val="none" w:sz="0" w:space="0" w:color="auto"/>
        <w:bottom w:val="none" w:sz="0" w:space="0" w:color="auto"/>
        <w:right w:val="none" w:sz="0" w:space="0" w:color="auto"/>
      </w:divBdr>
    </w:div>
    <w:div w:id="290669885">
      <w:bodyDiv w:val="1"/>
      <w:marLeft w:val="0"/>
      <w:marRight w:val="0"/>
      <w:marTop w:val="0"/>
      <w:marBottom w:val="0"/>
      <w:divBdr>
        <w:top w:val="none" w:sz="0" w:space="0" w:color="auto"/>
        <w:left w:val="none" w:sz="0" w:space="0" w:color="auto"/>
        <w:bottom w:val="none" w:sz="0" w:space="0" w:color="auto"/>
        <w:right w:val="none" w:sz="0" w:space="0" w:color="auto"/>
      </w:divBdr>
    </w:div>
    <w:div w:id="640770532">
      <w:bodyDiv w:val="1"/>
      <w:marLeft w:val="0"/>
      <w:marRight w:val="0"/>
      <w:marTop w:val="0"/>
      <w:marBottom w:val="0"/>
      <w:divBdr>
        <w:top w:val="none" w:sz="0" w:space="0" w:color="auto"/>
        <w:left w:val="none" w:sz="0" w:space="0" w:color="auto"/>
        <w:bottom w:val="none" w:sz="0" w:space="0" w:color="auto"/>
        <w:right w:val="none" w:sz="0" w:space="0" w:color="auto"/>
      </w:divBdr>
    </w:div>
    <w:div w:id="667706762">
      <w:bodyDiv w:val="1"/>
      <w:marLeft w:val="0"/>
      <w:marRight w:val="0"/>
      <w:marTop w:val="0"/>
      <w:marBottom w:val="0"/>
      <w:divBdr>
        <w:top w:val="none" w:sz="0" w:space="0" w:color="auto"/>
        <w:left w:val="none" w:sz="0" w:space="0" w:color="auto"/>
        <w:bottom w:val="none" w:sz="0" w:space="0" w:color="auto"/>
        <w:right w:val="none" w:sz="0" w:space="0" w:color="auto"/>
      </w:divBdr>
    </w:div>
    <w:div w:id="943609692">
      <w:bodyDiv w:val="1"/>
      <w:marLeft w:val="0"/>
      <w:marRight w:val="0"/>
      <w:marTop w:val="0"/>
      <w:marBottom w:val="0"/>
      <w:divBdr>
        <w:top w:val="none" w:sz="0" w:space="0" w:color="auto"/>
        <w:left w:val="none" w:sz="0" w:space="0" w:color="auto"/>
        <w:bottom w:val="none" w:sz="0" w:space="0" w:color="auto"/>
        <w:right w:val="none" w:sz="0" w:space="0" w:color="auto"/>
      </w:divBdr>
    </w:div>
    <w:div w:id="1060982344">
      <w:bodyDiv w:val="1"/>
      <w:marLeft w:val="0"/>
      <w:marRight w:val="0"/>
      <w:marTop w:val="0"/>
      <w:marBottom w:val="0"/>
      <w:divBdr>
        <w:top w:val="none" w:sz="0" w:space="0" w:color="auto"/>
        <w:left w:val="none" w:sz="0" w:space="0" w:color="auto"/>
        <w:bottom w:val="none" w:sz="0" w:space="0" w:color="auto"/>
        <w:right w:val="none" w:sz="0" w:space="0" w:color="auto"/>
      </w:divBdr>
    </w:div>
    <w:div w:id="1337852831">
      <w:bodyDiv w:val="1"/>
      <w:marLeft w:val="0"/>
      <w:marRight w:val="0"/>
      <w:marTop w:val="0"/>
      <w:marBottom w:val="0"/>
      <w:divBdr>
        <w:top w:val="none" w:sz="0" w:space="0" w:color="auto"/>
        <w:left w:val="none" w:sz="0" w:space="0" w:color="auto"/>
        <w:bottom w:val="none" w:sz="0" w:space="0" w:color="auto"/>
        <w:right w:val="none" w:sz="0" w:space="0" w:color="auto"/>
      </w:divBdr>
      <w:divsChild>
        <w:div w:id="1879312230">
          <w:marLeft w:val="0"/>
          <w:marRight w:val="0"/>
          <w:marTop w:val="0"/>
          <w:marBottom w:val="0"/>
          <w:divBdr>
            <w:top w:val="none" w:sz="0" w:space="0" w:color="auto"/>
            <w:left w:val="none" w:sz="0" w:space="0" w:color="auto"/>
            <w:bottom w:val="none" w:sz="0" w:space="0" w:color="auto"/>
            <w:right w:val="none" w:sz="0" w:space="0" w:color="auto"/>
          </w:divBdr>
          <w:divsChild>
            <w:div w:id="313141240">
              <w:marLeft w:val="0"/>
              <w:marRight w:val="0"/>
              <w:marTop w:val="0"/>
              <w:marBottom w:val="0"/>
              <w:divBdr>
                <w:top w:val="none" w:sz="0" w:space="0" w:color="auto"/>
                <w:left w:val="none" w:sz="0" w:space="0" w:color="auto"/>
                <w:bottom w:val="none" w:sz="0" w:space="0" w:color="auto"/>
                <w:right w:val="none" w:sz="0" w:space="0" w:color="auto"/>
              </w:divBdr>
              <w:divsChild>
                <w:div w:id="654378788">
                  <w:marLeft w:val="0"/>
                  <w:marRight w:val="0"/>
                  <w:marTop w:val="0"/>
                  <w:marBottom w:val="300"/>
                  <w:divBdr>
                    <w:top w:val="none" w:sz="0" w:space="0" w:color="auto"/>
                    <w:left w:val="none" w:sz="0" w:space="0" w:color="auto"/>
                    <w:bottom w:val="none" w:sz="0" w:space="0" w:color="auto"/>
                    <w:right w:val="none" w:sz="0" w:space="0" w:color="auto"/>
                  </w:divBdr>
                  <w:divsChild>
                    <w:div w:id="1984430114">
                      <w:marLeft w:val="0"/>
                      <w:marRight w:val="0"/>
                      <w:marTop w:val="0"/>
                      <w:marBottom w:val="0"/>
                      <w:divBdr>
                        <w:top w:val="none" w:sz="0" w:space="0" w:color="auto"/>
                        <w:left w:val="none" w:sz="0" w:space="0" w:color="auto"/>
                        <w:bottom w:val="none" w:sz="0" w:space="0" w:color="auto"/>
                        <w:right w:val="none" w:sz="0" w:space="0" w:color="auto"/>
                      </w:divBdr>
                    </w:div>
                  </w:divsChild>
                </w:div>
                <w:div w:id="462423962">
                  <w:marLeft w:val="0"/>
                  <w:marRight w:val="0"/>
                  <w:marTop w:val="0"/>
                  <w:marBottom w:val="0"/>
                  <w:divBdr>
                    <w:top w:val="none" w:sz="0" w:space="0" w:color="auto"/>
                    <w:left w:val="none" w:sz="0" w:space="0" w:color="auto"/>
                    <w:bottom w:val="none" w:sz="0" w:space="0" w:color="auto"/>
                    <w:right w:val="none" w:sz="0" w:space="0" w:color="auto"/>
                  </w:divBdr>
                  <w:divsChild>
                    <w:div w:id="562302083">
                      <w:marLeft w:val="0"/>
                      <w:marRight w:val="0"/>
                      <w:marTop w:val="0"/>
                      <w:marBottom w:val="0"/>
                      <w:divBdr>
                        <w:top w:val="none" w:sz="0" w:space="0" w:color="auto"/>
                        <w:left w:val="none" w:sz="0" w:space="0" w:color="auto"/>
                        <w:bottom w:val="none" w:sz="0" w:space="0" w:color="auto"/>
                        <w:right w:val="none" w:sz="0" w:space="0" w:color="auto"/>
                      </w:divBdr>
                    </w:div>
                  </w:divsChild>
                </w:div>
                <w:div w:id="1727341241">
                  <w:marLeft w:val="0"/>
                  <w:marRight w:val="0"/>
                  <w:marTop w:val="0"/>
                  <w:marBottom w:val="300"/>
                  <w:divBdr>
                    <w:top w:val="none" w:sz="0" w:space="0" w:color="auto"/>
                    <w:left w:val="none" w:sz="0" w:space="0" w:color="auto"/>
                    <w:bottom w:val="none" w:sz="0" w:space="0" w:color="auto"/>
                    <w:right w:val="none" w:sz="0" w:space="0" w:color="auto"/>
                  </w:divBdr>
                  <w:divsChild>
                    <w:div w:id="1732118808">
                      <w:marLeft w:val="0"/>
                      <w:marRight w:val="0"/>
                      <w:marTop w:val="0"/>
                      <w:marBottom w:val="0"/>
                      <w:divBdr>
                        <w:top w:val="none" w:sz="0" w:space="0" w:color="auto"/>
                        <w:left w:val="none" w:sz="0" w:space="0" w:color="auto"/>
                        <w:bottom w:val="none" w:sz="0" w:space="0" w:color="auto"/>
                        <w:right w:val="none" w:sz="0" w:space="0" w:color="auto"/>
                      </w:divBdr>
                    </w:div>
                  </w:divsChild>
                </w:div>
                <w:div w:id="471749638">
                  <w:marLeft w:val="0"/>
                  <w:marRight w:val="0"/>
                  <w:marTop w:val="0"/>
                  <w:marBottom w:val="300"/>
                  <w:divBdr>
                    <w:top w:val="none" w:sz="0" w:space="0" w:color="auto"/>
                    <w:left w:val="none" w:sz="0" w:space="0" w:color="auto"/>
                    <w:bottom w:val="none" w:sz="0" w:space="0" w:color="auto"/>
                    <w:right w:val="none" w:sz="0" w:space="0" w:color="auto"/>
                  </w:divBdr>
                </w:div>
                <w:div w:id="491145371">
                  <w:marLeft w:val="0"/>
                  <w:marRight w:val="0"/>
                  <w:marTop w:val="0"/>
                  <w:marBottom w:val="300"/>
                  <w:divBdr>
                    <w:top w:val="none" w:sz="0" w:space="0" w:color="auto"/>
                    <w:left w:val="none" w:sz="0" w:space="0" w:color="auto"/>
                    <w:bottom w:val="none" w:sz="0" w:space="0" w:color="auto"/>
                    <w:right w:val="none" w:sz="0" w:space="0" w:color="auto"/>
                  </w:divBdr>
                </w:div>
                <w:div w:id="386271193">
                  <w:marLeft w:val="0"/>
                  <w:marRight w:val="0"/>
                  <w:marTop w:val="0"/>
                  <w:marBottom w:val="300"/>
                  <w:divBdr>
                    <w:top w:val="none" w:sz="0" w:space="0" w:color="auto"/>
                    <w:left w:val="none" w:sz="0" w:space="0" w:color="auto"/>
                    <w:bottom w:val="none" w:sz="0" w:space="0" w:color="auto"/>
                    <w:right w:val="none" w:sz="0" w:space="0" w:color="auto"/>
                  </w:divBdr>
                  <w:divsChild>
                    <w:div w:id="84413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483979">
          <w:marLeft w:val="0"/>
          <w:marRight w:val="0"/>
          <w:marTop w:val="0"/>
          <w:marBottom w:val="0"/>
          <w:divBdr>
            <w:top w:val="none" w:sz="0" w:space="0" w:color="auto"/>
            <w:left w:val="none" w:sz="0" w:space="0" w:color="auto"/>
            <w:bottom w:val="none" w:sz="0" w:space="0" w:color="auto"/>
            <w:right w:val="none" w:sz="0" w:space="0" w:color="auto"/>
          </w:divBdr>
          <w:divsChild>
            <w:div w:id="1070233693">
              <w:marLeft w:val="0"/>
              <w:marRight w:val="0"/>
              <w:marTop w:val="0"/>
              <w:marBottom w:val="0"/>
              <w:divBdr>
                <w:top w:val="none" w:sz="0" w:space="0" w:color="auto"/>
                <w:left w:val="none" w:sz="0" w:space="0" w:color="auto"/>
                <w:bottom w:val="none" w:sz="0" w:space="0" w:color="auto"/>
                <w:right w:val="none" w:sz="0" w:space="0" w:color="auto"/>
              </w:divBdr>
              <w:divsChild>
                <w:div w:id="761993216">
                  <w:marLeft w:val="0"/>
                  <w:marRight w:val="0"/>
                  <w:marTop w:val="0"/>
                  <w:marBottom w:val="300"/>
                  <w:divBdr>
                    <w:top w:val="none" w:sz="0" w:space="0" w:color="auto"/>
                    <w:left w:val="none" w:sz="0" w:space="0" w:color="auto"/>
                    <w:bottom w:val="none" w:sz="0" w:space="0" w:color="auto"/>
                    <w:right w:val="none" w:sz="0" w:space="0" w:color="auto"/>
                  </w:divBdr>
                  <w:divsChild>
                    <w:div w:id="34503373">
                      <w:marLeft w:val="0"/>
                      <w:marRight w:val="0"/>
                      <w:marTop w:val="0"/>
                      <w:marBottom w:val="0"/>
                      <w:divBdr>
                        <w:top w:val="none" w:sz="0" w:space="0" w:color="auto"/>
                        <w:left w:val="none" w:sz="0" w:space="0" w:color="auto"/>
                        <w:bottom w:val="none" w:sz="0" w:space="0" w:color="auto"/>
                        <w:right w:val="none" w:sz="0" w:space="0" w:color="auto"/>
                      </w:divBdr>
                      <w:divsChild>
                        <w:div w:id="665522901">
                          <w:marLeft w:val="0"/>
                          <w:marRight w:val="0"/>
                          <w:marTop w:val="0"/>
                          <w:marBottom w:val="0"/>
                          <w:divBdr>
                            <w:top w:val="none" w:sz="0" w:space="0" w:color="auto"/>
                            <w:left w:val="none" w:sz="0" w:space="0" w:color="auto"/>
                            <w:bottom w:val="none" w:sz="0" w:space="0" w:color="auto"/>
                            <w:right w:val="none" w:sz="0" w:space="0" w:color="auto"/>
                          </w:divBdr>
                          <w:divsChild>
                            <w:div w:id="1462336635">
                              <w:marLeft w:val="0"/>
                              <w:marRight w:val="0"/>
                              <w:marTop w:val="0"/>
                              <w:marBottom w:val="0"/>
                              <w:divBdr>
                                <w:top w:val="none" w:sz="0" w:space="0" w:color="auto"/>
                                <w:left w:val="none" w:sz="0" w:space="0" w:color="auto"/>
                                <w:bottom w:val="none" w:sz="0" w:space="0" w:color="auto"/>
                                <w:right w:val="none" w:sz="0" w:space="0" w:color="auto"/>
                              </w:divBdr>
                            </w:div>
                            <w:div w:id="377977850">
                              <w:marLeft w:val="0"/>
                              <w:marRight w:val="0"/>
                              <w:marTop w:val="0"/>
                              <w:marBottom w:val="0"/>
                              <w:divBdr>
                                <w:top w:val="none" w:sz="0" w:space="0" w:color="auto"/>
                                <w:left w:val="none" w:sz="0" w:space="0" w:color="auto"/>
                                <w:bottom w:val="none" w:sz="0" w:space="0" w:color="auto"/>
                                <w:right w:val="none" w:sz="0" w:space="0" w:color="auto"/>
                              </w:divBdr>
                              <w:divsChild>
                                <w:div w:id="657655959">
                                  <w:marLeft w:val="0"/>
                                  <w:marRight w:val="0"/>
                                  <w:marTop w:val="0"/>
                                  <w:marBottom w:val="0"/>
                                  <w:divBdr>
                                    <w:top w:val="none" w:sz="0" w:space="0" w:color="auto"/>
                                    <w:left w:val="none" w:sz="0" w:space="0" w:color="auto"/>
                                    <w:bottom w:val="none" w:sz="0" w:space="0" w:color="auto"/>
                                    <w:right w:val="none" w:sz="0" w:space="0" w:color="auto"/>
                                  </w:divBdr>
                                </w:div>
                                <w:div w:id="15428099">
                                  <w:marLeft w:val="0"/>
                                  <w:marRight w:val="0"/>
                                  <w:marTop w:val="0"/>
                                  <w:marBottom w:val="0"/>
                                  <w:divBdr>
                                    <w:top w:val="none" w:sz="0" w:space="0" w:color="auto"/>
                                    <w:left w:val="none" w:sz="0" w:space="0" w:color="auto"/>
                                    <w:bottom w:val="none" w:sz="0" w:space="0" w:color="auto"/>
                                    <w:right w:val="none" w:sz="0" w:space="0" w:color="auto"/>
                                  </w:divBdr>
                                </w:div>
                              </w:divsChild>
                            </w:div>
                            <w:div w:id="866600122">
                              <w:marLeft w:val="0"/>
                              <w:marRight w:val="0"/>
                              <w:marTop w:val="0"/>
                              <w:marBottom w:val="0"/>
                              <w:divBdr>
                                <w:top w:val="none" w:sz="0" w:space="0" w:color="auto"/>
                                <w:left w:val="none" w:sz="0" w:space="0" w:color="auto"/>
                                <w:bottom w:val="none" w:sz="0" w:space="0" w:color="auto"/>
                                <w:right w:val="none" w:sz="0" w:space="0" w:color="auto"/>
                              </w:divBdr>
                              <w:divsChild>
                                <w:div w:id="1791776442">
                                  <w:marLeft w:val="0"/>
                                  <w:marRight w:val="0"/>
                                  <w:marTop w:val="0"/>
                                  <w:marBottom w:val="0"/>
                                  <w:divBdr>
                                    <w:top w:val="none" w:sz="0" w:space="0" w:color="auto"/>
                                    <w:left w:val="none" w:sz="0" w:space="0" w:color="auto"/>
                                    <w:bottom w:val="none" w:sz="0" w:space="0" w:color="auto"/>
                                    <w:right w:val="none" w:sz="0" w:space="0" w:color="auto"/>
                                  </w:divBdr>
                                  <w:divsChild>
                                    <w:div w:id="130290659">
                                      <w:marLeft w:val="0"/>
                                      <w:marRight w:val="0"/>
                                      <w:marTop w:val="0"/>
                                      <w:marBottom w:val="0"/>
                                      <w:divBdr>
                                        <w:top w:val="none" w:sz="0" w:space="0" w:color="auto"/>
                                        <w:left w:val="none" w:sz="0" w:space="0" w:color="auto"/>
                                        <w:bottom w:val="none" w:sz="0" w:space="0" w:color="auto"/>
                                        <w:right w:val="none" w:sz="0" w:space="0" w:color="auto"/>
                                      </w:divBdr>
                                      <w:divsChild>
                                        <w:div w:id="453452716">
                                          <w:marLeft w:val="0"/>
                                          <w:marRight w:val="0"/>
                                          <w:marTop w:val="0"/>
                                          <w:marBottom w:val="0"/>
                                          <w:divBdr>
                                            <w:top w:val="none" w:sz="0" w:space="0" w:color="auto"/>
                                            <w:left w:val="none" w:sz="0" w:space="0" w:color="auto"/>
                                            <w:bottom w:val="none" w:sz="0" w:space="0" w:color="auto"/>
                                            <w:right w:val="none" w:sz="0" w:space="0" w:color="auto"/>
                                          </w:divBdr>
                                          <w:divsChild>
                                            <w:div w:id="140105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755066">
      <w:bodyDiv w:val="1"/>
      <w:marLeft w:val="0"/>
      <w:marRight w:val="0"/>
      <w:marTop w:val="0"/>
      <w:marBottom w:val="0"/>
      <w:divBdr>
        <w:top w:val="none" w:sz="0" w:space="0" w:color="auto"/>
        <w:left w:val="none" w:sz="0" w:space="0" w:color="auto"/>
        <w:bottom w:val="none" w:sz="0" w:space="0" w:color="auto"/>
        <w:right w:val="none" w:sz="0" w:space="0" w:color="auto"/>
      </w:divBdr>
    </w:div>
    <w:div w:id="1727995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emerovo.bezformata.ru/word/delovoj-rossii/41677/" TargetMode="External"/><Relationship Id="rId13" Type="http://schemas.openxmlformats.org/officeDocument/2006/relationships/hyperlink" Target="http://sahalin.fas.gov.ru/news/9085" TargetMode="External"/><Relationship Id="rId18" Type="http://schemas.openxmlformats.org/officeDocument/2006/relationships/hyperlink" Target="mailto:femc@fas.gov.ru" TargetMode="External"/><Relationship Id="rId26" Type="http://schemas.openxmlformats.org/officeDocument/2006/relationships/hyperlink" Target="http://sahalin.fas.gov.ru/news/9085" TargetMode="External"/><Relationship Id="rId3" Type="http://schemas.openxmlformats.org/officeDocument/2006/relationships/styles" Target="styles.xml"/><Relationship Id="rId21" Type="http://schemas.openxmlformats.org/officeDocument/2006/relationships/hyperlink" Target="http://ryazan.bezformata.ru/listnews/reformi-kontrolno-nadzornoj-deyatelnosti/66079157/" TargetMode="External"/><Relationship Id="rId34" Type="http://schemas.openxmlformats.org/officeDocument/2006/relationships/fontTable" Target="fontTable.xml"/><Relationship Id="rId7" Type="http://schemas.openxmlformats.org/officeDocument/2006/relationships/hyperlink" Target="http://kemerovo.bezformata.ru/word/delovoj-rossii/41677/" TargetMode="External"/><Relationship Id="rId12" Type="http://schemas.openxmlformats.org/officeDocument/2006/relationships/hyperlink" Target="http://emc.fas.gov.ru/press-tsentr/novosti/2281-aleksej-dotsenko-nasha-zadacha-sblizit-teoriyu-realizatsii-reformy-kontrolno-nadzornoj-deyatelnosti-s-praktikoj" TargetMode="External"/><Relationship Id="rId17" Type="http://schemas.openxmlformats.org/officeDocument/2006/relationships/hyperlink" Target="https://amzbooks.ru/" TargetMode="External"/><Relationship Id="rId25" Type="http://schemas.openxmlformats.org/officeDocument/2006/relationships/hyperlink" Target="http://emc.fas.gov.ru/press-tsentr/novosti/2281-aleksej-dotsenko-nasha-zadacha-sblizit-teoriyu-realizatsii-reformy-kontrolno-nadzornoj-deyatelnosti-s-praktikoj" TargetMode="External"/><Relationship Id="rId33" Type="http://schemas.openxmlformats.org/officeDocument/2006/relationships/hyperlink" Target="http://bash.fas.gov.ru/news/13127" TargetMode="External"/><Relationship Id="rId2" Type="http://schemas.openxmlformats.org/officeDocument/2006/relationships/numbering" Target="numbering.xml"/><Relationship Id="rId16" Type="http://schemas.openxmlformats.org/officeDocument/2006/relationships/hyperlink" Target="http://ryazan.fas.gov.ru/news/9991" TargetMode="External"/><Relationship Id="rId20" Type="http://schemas.openxmlformats.org/officeDocument/2006/relationships/hyperlink" Target="http://bash.fas.gov.ru/news/13124" TargetMode="External"/><Relationship Id="rId29" Type="http://schemas.openxmlformats.org/officeDocument/2006/relationships/hyperlink" Target="http://ryazan.fas.gov.ru/news/999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nkrasnogorsk.ru/novosti/ekonomika/publichnye-obsuzhdeniya-pravoprimenitelnoy-praktiki-fas-rossii-i-moskovskogo-oblastnogo-ufas-rossii-za-pervyy-kvartal-2018-goda" TargetMode="External"/><Relationship Id="rId24" Type="http://schemas.openxmlformats.org/officeDocument/2006/relationships/hyperlink" Target="http://inkrasnogorsk.ru/novosti/ekonomika/publichnye-obsuzhdeniya-pravoprimenitelnoy-praktiki-fas-rossii-i-moskovskogo-oblastnogo-ufas-rossii-za-pervyy-kvartal-2018-goda" TargetMode="External"/><Relationship Id="rId32" Type="http://schemas.openxmlformats.org/officeDocument/2006/relationships/hyperlink" Target="http://ryazan.bezformata.ru/listnews/reformi-kontrolno-nadzornoj-deyatelnosti/66079157/" TargetMode="External"/><Relationship Id="rId5" Type="http://schemas.openxmlformats.org/officeDocument/2006/relationships/settings" Target="settings.xml"/><Relationship Id="rId15" Type="http://schemas.openxmlformats.org/officeDocument/2006/relationships/hyperlink" Target="http://chel.fas.gov.ru/news/24529" TargetMode="External"/><Relationship Id="rId23" Type="http://schemas.openxmlformats.org/officeDocument/2006/relationships/hyperlink" Target="http://kemerovo.bezformata.ru/listnews/fas-rossii-obsudili-v-rspp/65966912/" TargetMode="External"/><Relationship Id="rId28" Type="http://schemas.openxmlformats.org/officeDocument/2006/relationships/hyperlink" Target="http://chel.fas.gov.ru/news/24530" TargetMode="External"/><Relationship Id="rId10" Type="http://schemas.openxmlformats.org/officeDocument/2006/relationships/hyperlink" Target="https://mail.fas.gov.ru/redir.hsp?url=https%3A%2F%2Fyoutu.be%2FjUNbcKpEIGU" TargetMode="External"/><Relationship Id="rId19" Type="http://schemas.openxmlformats.org/officeDocument/2006/relationships/hyperlink" Target="http://n-novgorod.fas.gov.ru/news/16063" TargetMode="External"/><Relationship Id="rId31" Type="http://schemas.openxmlformats.org/officeDocument/2006/relationships/hyperlink" Target="http://bash.fas.gov.ru/news/13124" TargetMode="External"/><Relationship Id="rId4" Type="http://schemas.microsoft.com/office/2007/relationships/stylesWithEffects" Target="stylesWithEffects.xml"/><Relationship Id="rId9" Type="http://schemas.openxmlformats.org/officeDocument/2006/relationships/hyperlink" Target="http://kemerovo.bezformata.ru/listnews/fas-rossii-obsudili-v-rspp/65966912/" TargetMode="External"/><Relationship Id="rId14" Type="http://schemas.openxmlformats.org/officeDocument/2006/relationships/hyperlink" Target="http://www.chel.fas.gov.ru/news/24530" TargetMode="External"/><Relationship Id="rId22" Type="http://schemas.openxmlformats.org/officeDocument/2006/relationships/hyperlink" Target="http://bash.fas.gov.ru/news/13127" TargetMode="External"/><Relationship Id="rId27" Type="http://schemas.openxmlformats.org/officeDocument/2006/relationships/hyperlink" Target="http://chel.fas.gov.ru/news/24529" TargetMode="External"/><Relationship Id="rId30" Type="http://schemas.openxmlformats.org/officeDocument/2006/relationships/hyperlink" Target="http://n-novgorod.fas.gov.ru/news/16063"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5E808F-3B6C-43FE-A2A8-EDEC4D73E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63</Pages>
  <Words>24462</Words>
  <Characters>139436</Characters>
  <Application>Microsoft Office Word</Application>
  <DocSecurity>0</DocSecurity>
  <Lines>1161</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163571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Пащенко Анастасия Эдуардовна</dc:creator>
  <cp:lastModifiedBy>Григорьев Илья Николаевич</cp:lastModifiedBy>
  <cp:revision>2</cp:revision>
  <dcterms:created xsi:type="dcterms:W3CDTF">2018-04-09T17:11:00Z</dcterms:created>
  <dcterms:modified xsi:type="dcterms:W3CDTF">2018-04-09T17:11:00Z</dcterms:modified>
</cp:coreProperties>
</file>